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301B6ABE"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00D334E3">
        <w:rPr>
          <w:rFonts w:cs="Arial"/>
          <w:b/>
          <w:noProof/>
          <w:sz w:val="24"/>
          <w:szCs w:val="24"/>
        </w:rPr>
        <w:t>bis</w:t>
      </w:r>
      <w:r w:rsidRPr="00FB3491">
        <w:rPr>
          <w:rFonts w:cs="Arial"/>
          <w:b/>
          <w:i/>
          <w:noProof/>
          <w:sz w:val="24"/>
          <w:szCs w:val="24"/>
        </w:rPr>
        <w:tab/>
      </w:r>
      <w:r w:rsidR="00CE2D42" w:rsidRPr="00CE2D42">
        <w:rPr>
          <w:rFonts w:cs="Arial"/>
          <w:b/>
          <w:i/>
          <w:noProof/>
          <w:sz w:val="24"/>
          <w:szCs w:val="24"/>
        </w:rPr>
        <w:t>R4-2513869</w:t>
      </w:r>
    </w:p>
    <w:p w14:paraId="662854A0" w14:textId="474A0B24" w:rsidR="00316717" w:rsidRPr="00FF2450" w:rsidRDefault="002630BC" w:rsidP="00316717">
      <w:pPr>
        <w:tabs>
          <w:tab w:val="right" w:pos="9639"/>
        </w:tabs>
        <w:spacing w:after="100" w:afterAutospacing="1"/>
        <w:rPr>
          <w:rFonts w:ascii="Arial" w:eastAsia="MS Mincho" w:hAnsi="Arial" w:cs="Arial"/>
          <w:b/>
          <w:sz w:val="24"/>
          <w:szCs w:val="24"/>
        </w:rPr>
      </w:pPr>
      <w:r>
        <w:rPr>
          <w:rFonts w:ascii="Arial" w:hAnsi="Arial" w:cs="Arial"/>
          <w:b/>
          <w:noProof/>
          <w:sz w:val="24"/>
          <w:szCs w:val="24"/>
        </w:rPr>
        <w:t>Prague</w:t>
      </w:r>
      <w:r w:rsidR="00316717" w:rsidRPr="00835C24">
        <w:rPr>
          <w:rFonts w:ascii="Arial" w:hAnsi="Arial" w:cs="Arial"/>
          <w:b/>
          <w:noProof/>
          <w:sz w:val="24"/>
          <w:szCs w:val="24"/>
        </w:rPr>
        <w:t>,</w:t>
      </w:r>
      <w:r w:rsidR="00316717">
        <w:rPr>
          <w:rFonts w:ascii="Arial" w:hAnsi="Arial" w:cs="Arial"/>
          <w:b/>
          <w:noProof/>
          <w:sz w:val="24"/>
          <w:szCs w:val="24"/>
        </w:rPr>
        <w:t xml:space="preserve"> </w:t>
      </w:r>
      <w:r w:rsidR="00EC2398">
        <w:rPr>
          <w:rFonts w:ascii="Arial" w:hAnsi="Arial" w:cs="Arial"/>
          <w:b/>
          <w:noProof/>
          <w:sz w:val="24"/>
          <w:szCs w:val="24"/>
        </w:rPr>
        <w:t>CZ</w:t>
      </w:r>
      <w:r w:rsidR="00316717">
        <w:rPr>
          <w:rFonts w:ascii="Arial" w:hAnsi="Arial" w:cs="Arial"/>
          <w:b/>
          <w:noProof/>
          <w:sz w:val="24"/>
          <w:szCs w:val="24"/>
        </w:rPr>
        <w:t>,</w:t>
      </w:r>
      <w:r w:rsidR="00316717" w:rsidRPr="00835C24">
        <w:rPr>
          <w:rFonts w:ascii="Arial" w:hAnsi="Arial" w:cs="Arial"/>
          <w:b/>
          <w:noProof/>
          <w:sz w:val="24"/>
          <w:szCs w:val="24"/>
        </w:rPr>
        <w:t xml:space="preserve"> </w:t>
      </w:r>
      <w:r>
        <w:rPr>
          <w:rFonts w:ascii="Arial" w:hAnsi="Arial" w:cs="Arial"/>
          <w:b/>
          <w:noProof/>
          <w:sz w:val="24"/>
          <w:szCs w:val="24"/>
        </w:rPr>
        <w:t>Oct. 13</w:t>
      </w:r>
      <w:r w:rsidR="00316717" w:rsidRPr="00835C24">
        <w:rPr>
          <w:rFonts w:ascii="Arial" w:hAnsi="Arial" w:cs="Arial"/>
          <w:b/>
          <w:noProof/>
          <w:sz w:val="24"/>
          <w:szCs w:val="24"/>
        </w:rPr>
        <w:t xml:space="preserve"> – </w:t>
      </w:r>
      <w:r>
        <w:rPr>
          <w:rFonts w:ascii="Arial" w:hAnsi="Arial" w:cs="Arial"/>
          <w:b/>
          <w:noProof/>
          <w:sz w:val="24"/>
          <w:szCs w:val="24"/>
        </w:rPr>
        <w:t>17</w:t>
      </w:r>
      <w:r w:rsidR="00316717" w:rsidRPr="00835C24">
        <w:rPr>
          <w:rFonts w:ascii="Arial" w:hAnsi="Arial" w:cs="Arial"/>
          <w:b/>
          <w:noProof/>
          <w:sz w:val="24"/>
          <w:szCs w:val="24"/>
        </w:rPr>
        <w:t>, 202</w:t>
      </w:r>
      <w:r w:rsidR="00316717">
        <w:rPr>
          <w:rFonts w:ascii="Arial" w:hAnsi="Arial" w:cs="Arial"/>
          <w:b/>
          <w:noProof/>
          <w:sz w:val="24"/>
          <w:szCs w:val="24"/>
        </w:rPr>
        <w:t>5</w:t>
      </w:r>
    </w:p>
    <w:p w14:paraId="53C07BC3" w14:textId="2A86283A"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66E94">
        <w:rPr>
          <w:rFonts w:ascii="Arial" w:eastAsiaTheme="minorEastAsia" w:hAnsi="Arial" w:cs="Arial"/>
          <w:color w:val="000000"/>
          <w:sz w:val="22"/>
          <w:lang w:eastAsia="zh-CN"/>
        </w:rPr>
        <w:t>6</w:t>
      </w:r>
      <w:r>
        <w:rPr>
          <w:rFonts w:ascii="Arial" w:eastAsiaTheme="minorEastAsia" w:hAnsi="Arial" w:cs="Arial"/>
          <w:color w:val="000000"/>
          <w:sz w:val="22"/>
          <w:lang w:eastAsia="zh-CN"/>
        </w:rPr>
        <w:t>.1</w:t>
      </w:r>
      <w:r w:rsidRPr="00164A66">
        <w:rPr>
          <w:rFonts w:ascii="Arial" w:eastAsiaTheme="minorEastAsia" w:hAnsi="Arial" w:cs="Arial"/>
          <w:color w:val="000000"/>
          <w:sz w:val="22"/>
          <w:lang w:eastAsia="zh-CN"/>
        </w:rPr>
        <w:t>.</w:t>
      </w:r>
      <w:r w:rsidR="00366E94">
        <w:rPr>
          <w:rFonts w:ascii="Arial" w:eastAsiaTheme="minorEastAsia" w:hAnsi="Arial" w:cs="Arial"/>
          <w:color w:val="000000"/>
          <w:sz w:val="22"/>
          <w:lang w:eastAsia="zh-CN"/>
        </w:rPr>
        <w:t>2</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21C089B5" w:rsidR="006A4D3E" w:rsidRDefault="00F90FBA" w:rsidP="00CD1396">
      <w:pPr>
        <w:spacing w:beforeLines="50" w:before="120"/>
        <w:jc w:val="both"/>
        <w:rPr>
          <w:szCs w:val="24"/>
          <w:lang w:eastAsia="zh-CN"/>
        </w:rPr>
      </w:pPr>
      <w:r>
        <w:rPr>
          <w:lang w:eastAsia="zh-CN"/>
        </w:rPr>
        <w:t>In RAN4#114bis</w:t>
      </w:r>
      <w:r w:rsidR="008D1C78">
        <w:rPr>
          <w:lang w:eastAsia="zh-CN"/>
        </w:rPr>
        <w:t xml:space="preserve">, </w:t>
      </w:r>
      <w:r w:rsidR="00CB1030">
        <w:rPr>
          <w:lang w:eastAsia="zh-CN"/>
        </w:rPr>
        <w:t xml:space="preserve">RAN4#115 </w:t>
      </w:r>
      <w:r w:rsidR="008D1C78">
        <w:rPr>
          <w:lang w:eastAsia="zh-CN"/>
        </w:rPr>
        <w:t xml:space="preserve">and RAN4#116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sidR="008D1C78">
        <w:rPr>
          <w:lang w:eastAsia="zh-CN"/>
        </w:rPr>
        <w:t>[6]</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Pr>
          <w:lang w:eastAsia="zh-CN"/>
        </w:rPr>
        <w:t xml:space="preserve">further </w:t>
      </w:r>
      <w:r w:rsidR="006A4D3E">
        <w:rPr>
          <w:lang w:eastAsia="zh-CN"/>
        </w:rPr>
        <w:t>analysis</w:t>
      </w:r>
      <w:r w:rsidR="00D874B1">
        <w:rPr>
          <w:lang w:eastAsia="zh-CN"/>
        </w:rPr>
        <w:t xml:space="preserve"> </w:t>
      </w:r>
      <w:r>
        <w:rPr>
          <w:lang w:eastAsia="zh-CN"/>
        </w:rPr>
        <w:t>on the open issues of</w:t>
      </w:r>
      <w:r w:rsidR="00D874B1">
        <w:rPr>
          <w:lang w:eastAsia="zh-CN"/>
        </w:rPr>
        <w:t xml:space="preserve"> 6Rx PDSCH demodulation performance and CSI requirements, and 6Rx SDR requirements</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66CBC03D" w14:textId="3E765A38" w:rsidR="00F92194" w:rsidRDefault="00D278FD" w:rsidP="00A96944">
      <w:pPr>
        <w:jc w:val="both"/>
        <w:rPr>
          <w:lang w:val="sv-SE" w:eastAsia="zh-CN"/>
        </w:rPr>
      </w:pPr>
      <w:r>
        <w:rPr>
          <w:lang w:val="sv-SE" w:eastAsia="zh-CN"/>
        </w:rPr>
        <w:t xml:space="preserve">In last meeting, </w:t>
      </w:r>
      <w:r w:rsidR="008131FD">
        <w:rPr>
          <w:lang w:val="sv-SE" w:eastAsia="zh-CN"/>
        </w:rPr>
        <w:t>three open issues for general part as below [</w:t>
      </w:r>
      <w:r w:rsidR="0097429A">
        <w:rPr>
          <w:lang w:val="sv-SE" w:eastAsia="zh-CN"/>
        </w:rPr>
        <w:t>6</w:t>
      </w:r>
      <w:r w:rsidR="008131FD">
        <w:rPr>
          <w:lang w:val="sv-SE" w:eastAsia="zh-CN"/>
        </w:rPr>
        <w:t>]</w:t>
      </w:r>
      <w:r w:rsidR="00F92194">
        <w:rPr>
          <w:lang w:val="sv-SE" w:eastAsia="zh-CN"/>
        </w:rPr>
        <w:t>.</w:t>
      </w:r>
    </w:p>
    <w:tbl>
      <w:tblPr>
        <w:tblStyle w:val="aff7"/>
        <w:tblW w:w="0" w:type="auto"/>
        <w:tblLook w:val="04A0" w:firstRow="1" w:lastRow="0" w:firstColumn="1" w:lastColumn="0" w:noHBand="0" w:noVBand="1"/>
      </w:tblPr>
      <w:tblGrid>
        <w:gridCol w:w="9631"/>
      </w:tblGrid>
      <w:tr w:rsidR="00D278FD" w14:paraId="1FBD81A5" w14:textId="77777777" w:rsidTr="00D278FD">
        <w:tc>
          <w:tcPr>
            <w:tcW w:w="9631" w:type="dxa"/>
          </w:tcPr>
          <w:p w14:paraId="66423624" w14:textId="77777777" w:rsidR="0097429A" w:rsidRDefault="0097429A" w:rsidP="0097429A">
            <w:pPr>
              <w:rPr>
                <w:b/>
                <w:color w:val="000000" w:themeColor="text1"/>
                <w:u w:val="single"/>
                <w:lang w:eastAsia="ko-KR"/>
              </w:rPr>
            </w:pPr>
            <w:bookmarkStart w:id="0" w:name="_Hlk195132575"/>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tests</w:t>
            </w:r>
          </w:p>
          <w:p w14:paraId="1523E0E4" w14:textId="77777777" w:rsidR="0097429A" w:rsidRPr="00A14516" w:rsidRDefault="0097429A" w:rsidP="0097429A">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bookmarkStart w:id="1" w:name="_Hlk195132592"/>
            <w:bookmarkEnd w:id="0"/>
            <w:r w:rsidRPr="00A14516">
              <w:rPr>
                <w:rFonts w:eastAsia="宋体"/>
                <w:color w:val="000000" w:themeColor="text1"/>
                <w:szCs w:val="24"/>
                <w:lang w:eastAsia="zh-CN"/>
              </w:rPr>
              <w:t>Proposals</w:t>
            </w:r>
          </w:p>
          <w:bookmarkEnd w:id="1"/>
          <w:p w14:paraId="1C774E31" w14:textId="77777777" w:rsidR="0097429A" w:rsidRDefault="0097429A" w:rsidP="0097429A">
            <w:pPr>
              <w:pStyle w:val="aff8"/>
              <w:numPr>
                <w:ilvl w:val="0"/>
                <w:numId w:val="27"/>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Pr>
                <w:szCs w:val="24"/>
                <w:lang w:eastAsia="zh-CN"/>
              </w:rPr>
              <w:t>Introduce the test applicability rules by following core part agreement.</w:t>
            </w:r>
          </w:p>
          <w:p w14:paraId="27FF6C98" w14:textId="77777777" w:rsidR="0097429A" w:rsidRPr="00A534B6" w:rsidRDefault="0097429A" w:rsidP="0097429A">
            <w:pPr>
              <w:pStyle w:val="aff8"/>
              <w:numPr>
                <w:ilvl w:val="1"/>
                <w:numId w:val="27"/>
              </w:numPr>
              <w:spacing w:after="120"/>
              <w:ind w:firstLineChars="0"/>
              <w:rPr>
                <w:szCs w:val="24"/>
                <w:lang w:eastAsia="zh-CN"/>
              </w:rPr>
            </w:pPr>
            <w:r w:rsidRPr="00A534B6">
              <w:rPr>
                <w:szCs w:val="24"/>
                <w:lang w:eastAsia="zh-CN"/>
              </w:rPr>
              <w:t>6 MIMO layers performance requirements will be only applicable for FWA devices</w:t>
            </w:r>
          </w:p>
          <w:p w14:paraId="0CF5BEF1" w14:textId="77777777" w:rsidR="0097429A" w:rsidRDefault="0097429A" w:rsidP="0097429A">
            <w:pPr>
              <w:pStyle w:val="aff8"/>
              <w:numPr>
                <w:ilvl w:val="1"/>
                <w:numId w:val="27"/>
              </w:numPr>
              <w:spacing w:after="120"/>
              <w:ind w:firstLineChars="0"/>
              <w:rPr>
                <w:szCs w:val="24"/>
                <w:lang w:eastAsia="zh-CN"/>
              </w:rPr>
            </w:pPr>
            <w:r w:rsidRPr="00A534B6">
              <w:rPr>
                <w:szCs w:val="24"/>
                <w:lang w:eastAsia="zh-CN"/>
              </w:rPr>
              <w:t>4 MIMO layers performance requirements will be applicable to both FWA and handheld UE devices.</w:t>
            </w:r>
          </w:p>
          <w:p w14:paraId="4AAACE1C" w14:textId="77777777" w:rsidR="0097429A" w:rsidRDefault="0097429A" w:rsidP="0097429A">
            <w:pPr>
              <w:pStyle w:val="aff8"/>
              <w:numPr>
                <w:ilvl w:val="0"/>
                <w:numId w:val="27"/>
              </w:numPr>
              <w:spacing w:after="120"/>
              <w:ind w:firstLineChars="0"/>
              <w:rPr>
                <w:szCs w:val="24"/>
                <w:lang w:eastAsia="zh-CN"/>
              </w:rPr>
            </w:pPr>
            <w:r>
              <w:rPr>
                <w:szCs w:val="24"/>
                <w:lang w:eastAsia="zh-CN"/>
              </w:rPr>
              <w:t>Option 1a: Introduce UE declaration for the proper test applicability design if no explicit capability signalling finally confirmed by RAN2</w:t>
            </w:r>
          </w:p>
          <w:p w14:paraId="15B1E89C" w14:textId="77777777" w:rsidR="0097429A" w:rsidRPr="007B2C21" w:rsidRDefault="0097429A" w:rsidP="0097429A">
            <w:pPr>
              <w:pStyle w:val="aff8"/>
              <w:numPr>
                <w:ilvl w:val="0"/>
                <w:numId w:val="27"/>
              </w:numPr>
              <w:spacing w:after="120"/>
              <w:ind w:firstLineChars="0"/>
              <w:rPr>
                <w:szCs w:val="24"/>
                <w:lang w:eastAsia="zh-CN"/>
              </w:rPr>
            </w:pPr>
            <w:r>
              <w:rPr>
                <w:rFonts w:eastAsiaTheme="minorEastAsia" w:hint="eastAsia"/>
                <w:szCs w:val="24"/>
                <w:lang w:eastAsia="zh-CN"/>
              </w:rPr>
              <w:t>O</w:t>
            </w:r>
            <w:r>
              <w:rPr>
                <w:rFonts w:eastAsiaTheme="minorEastAsia"/>
                <w:szCs w:val="24"/>
                <w:lang w:eastAsia="zh-CN"/>
              </w:rPr>
              <w:t>ption 2: Postpone the discussion until RAN2 concludes the UE capability signalling discussion</w:t>
            </w:r>
          </w:p>
          <w:p w14:paraId="65355361" w14:textId="77777777" w:rsidR="0097429A" w:rsidRPr="009E2A6B" w:rsidRDefault="0097429A" w:rsidP="0097429A">
            <w:pPr>
              <w:spacing w:after="120"/>
              <w:rPr>
                <w:rFonts w:eastAsiaTheme="minorEastAsia"/>
                <w:szCs w:val="24"/>
                <w:lang w:eastAsia="zh-CN"/>
              </w:rPr>
            </w:pPr>
          </w:p>
          <w:p w14:paraId="49CC9E9B" w14:textId="77777777" w:rsidR="0097429A" w:rsidRDefault="0097429A" w:rsidP="0097429A">
            <w:pPr>
              <w:rPr>
                <w:b/>
                <w:color w:val="000000" w:themeColor="text1"/>
                <w:u w:val="single"/>
                <w:lang w:eastAsia="ko-KR"/>
              </w:rPr>
            </w:pPr>
            <w:r w:rsidRPr="00A14516">
              <w:rPr>
                <w:b/>
                <w:color w:val="000000" w:themeColor="text1"/>
                <w:u w:val="single"/>
                <w:lang w:eastAsia="ko-KR"/>
              </w:rPr>
              <w:lastRenderedPageBreak/>
              <w:t>Issue 1</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 xml:space="preserve"> Test applicability rule for different number Rx antenna ports</w:t>
            </w:r>
          </w:p>
          <w:p w14:paraId="49ED8F80" w14:textId="77777777" w:rsidR="0097429A" w:rsidRPr="00A14516" w:rsidRDefault="0097429A" w:rsidP="0097429A">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Proposals</w:t>
            </w:r>
          </w:p>
          <w:p w14:paraId="39A7109F" w14:textId="77777777" w:rsidR="0097429A" w:rsidRDefault="0097429A" w:rsidP="0097429A">
            <w:pPr>
              <w:pStyle w:val="aff8"/>
              <w:numPr>
                <w:ilvl w:val="0"/>
                <w:numId w:val="27"/>
              </w:numPr>
              <w:spacing w:after="120"/>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sidRPr="00191A65">
              <w:rPr>
                <w:szCs w:val="24"/>
                <w:lang w:eastAsia="zh-CN"/>
              </w:rPr>
              <w:t>For UE supports 6Rx and at least one of other number of antennas, i.e., 8Rx, 4Rx, 2Rx, corresponding applicability rules should be introduced to skip some test cases with less UE antennas once the test cases with more UE antennas could pass</w:t>
            </w:r>
            <w:r>
              <w:rPr>
                <w:szCs w:val="24"/>
                <w:lang w:eastAsia="zh-CN"/>
              </w:rPr>
              <w:t xml:space="preserve">, </w:t>
            </w:r>
            <w:r w:rsidRPr="000174DC">
              <w:rPr>
                <w:szCs w:val="24"/>
                <w:lang w:eastAsia="zh-CN"/>
              </w:rPr>
              <w:t>in order to balance the number of test cases and coverage as following</w:t>
            </w:r>
            <w:r w:rsidRPr="00191A65">
              <w:rPr>
                <w:szCs w:val="24"/>
                <w:lang w:eastAsia="zh-CN"/>
              </w:rPr>
              <w:t>.</w:t>
            </w:r>
            <w:r>
              <w:rPr>
                <w:szCs w:val="24"/>
                <w:lang w:eastAsia="zh-CN"/>
              </w:rPr>
              <w:t xml:space="preserve"> </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12"/>
              <w:gridCol w:w="3281"/>
              <w:gridCol w:w="3285"/>
            </w:tblGrid>
            <w:tr w:rsidR="0097429A" w:rsidRPr="00C25669" w14:paraId="1B1AC1FB" w14:textId="77777777" w:rsidTr="00873166">
              <w:trPr>
                <w:trHeight w:val="58"/>
                <w:jc w:val="center"/>
              </w:trPr>
              <w:tc>
                <w:tcPr>
                  <w:tcW w:w="762" w:type="pct"/>
                  <w:tcBorders>
                    <w:bottom w:val="single" w:sz="4" w:space="0" w:color="auto"/>
                  </w:tcBorders>
                </w:tcPr>
                <w:p w14:paraId="5935658C" w14:textId="77777777" w:rsidR="0097429A" w:rsidRPr="00C25669" w:rsidRDefault="0097429A" w:rsidP="0097429A">
                  <w:pPr>
                    <w:pStyle w:val="TAH"/>
                    <w:keepNext w:val="0"/>
                    <w:keepLines w:val="0"/>
                    <w:widowControl w:val="0"/>
                    <w:rPr>
                      <w:lang w:eastAsia="ko-KR"/>
                    </w:rPr>
                  </w:pPr>
                  <w:r w:rsidRPr="00C25669">
                    <w:rPr>
                      <w:lang w:eastAsia="ko-KR"/>
                    </w:rPr>
                    <w:t>Supported RX antenna ports</w:t>
                  </w:r>
                </w:p>
              </w:tc>
              <w:tc>
                <w:tcPr>
                  <w:tcW w:w="750" w:type="pct"/>
                </w:tcPr>
                <w:p w14:paraId="70859821" w14:textId="77777777" w:rsidR="0097429A" w:rsidRPr="00C25669" w:rsidRDefault="0097429A" w:rsidP="0097429A">
                  <w:pPr>
                    <w:pStyle w:val="TAH"/>
                    <w:keepNext w:val="0"/>
                    <w:keepLines w:val="0"/>
                    <w:widowControl w:val="0"/>
                    <w:rPr>
                      <w:lang w:eastAsia="ko-KR"/>
                    </w:rPr>
                  </w:pPr>
                  <w:r w:rsidRPr="00C25669">
                    <w:rPr>
                      <w:lang w:eastAsia="ko-KR"/>
                    </w:rPr>
                    <w:t>Test type</w:t>
                  </w:r>
                </w:p>
              </w:tc>
              <w:tc>
                <w:tcPr>
                  <w:tcW w:w="1743" w:type="pct"/>
                  <w:shd w:val="clear" w:color="auto" w:fill="auto"/>
                </w:tcPr>
                <w:p w14:paraId="502A15E2" w14:textId="77777777" w:rsidR="0097429A" w:rsidRPr="00C25669" w:rsidRDefault="0097429A" w:rsidP="0097429A">
                  <w:pPr>
                    <w:pStyle w:val="TAH"/>
                    <w:keepNext w:val="0"/>
                    <w:keepLines w:val="0"/>
                    <w:widowControl w:val="0"/>
                    <w:rPr>
                      <w:lang w:eastAsia="ko-KR"/>
                    </w:rPr>
                  </w:pPr>
                  <w:r w:rsidRPr="00C25669">
                    <w:rPr>
                      <w:lang w:eastAsia="ko-KR"/>
                    </w:rPr>
                    <w:t>Test list</w:t>
                  </w:r>
                </w:p>
              </w:tc>
              <w:tc>
                <w:tcPr>
                  <w:tcW w:w="1745" w:type="pct"/>
                </w:tcPr>
                <w:p w14:paraId="79966E84" w14:textId="77777777" w:rsidR="0097429A" w:rsidRPr="00C25669" w:rsidRDefault="0097429A" w:rsidP="0097429A">
                  <w:pPr>
                    <w:pStyle w:val="TAH"/>
                    <w:keepNext w:val="0"/>
                    <w:keepLines w:val="0"/>
                    <w:widowControl w:val="0"/>
                    <w:rPr>
                      <w:lang w:eastAsia="ko-KR"/>
                    </w:rPr>
                  </w:pPr>
                </w:p>
              </w:tc>
            </w:tr>
            <w:tr w:rsidR="0097429A" w:rsidRPr="00FE770B" w14:paraId="4185F24A" w14:textId="77777777" w:rsidTr="00873166">
              <w:trPr>
                <w:trHeight w:val="153"/>
                <w:jc w:val="center"/>
              </w:trPr>
              <w:tc>
                <w:tcPr>
                  <w:tcW w:w="762" w:type="pct"/>
                  <w:tcBorders>
                    <w:top w:val="single" w:sz="4" w:space="0" w:color="auto"/>
                    <w:left w:val="single" w:sz="4" w:space="0" w:color="auto"/>
                    <w:bottom w:val="nil"/>
                    <w:right w:val="single" w:sz="4" w:space="0" w:color="auto"/>
                  </w:tcBorders>
                </w:tcPr>
                <w:p w14:paraId="6C906FC1" w14:textId="77777777" w:rsidR="0097429A" w:rsidRPr="006960FC" w:rsidRDefault="0097429A" w:rsidP="0097429A">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7C1C3A71"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1FB00A7" w14:textId="77777777" w:rsidR="0097429A" w:rsidRPr="00F07054" w:rsidRDefault="0097429A" w:rsidP="0097429A">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554ED64"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562416A7"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97429A" w:rsidRPr="00FE770B" w14:paraId="3D836AA8" w14:textId="77777777" w:rsidTr="00873166">
              <w:trPr>
                <w:trHeight w:val="153"/>
                <w:jc w:val="center"/>
              </w:trPr>
              <w:tc>
                <w:tcPr>
                  <w:tcW w:w="762" w:type="pct"/>
                  <w:tcBorders>
                    <w:top w:val="nil"/>
                    <w:left w:val="single" w:sz="4" w:space="0" w:color="auto"/>
                    <w:bottom w:val="nil"/>
                    <w:right w:val="single" w:sz="4" w:space="0" w:color="auto"/>
                  </w:tcBorders>
                </w:tcPr>
                <w:p w14:paraId="4AACD0C2"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62D16E14"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778D9AC" w14:textId="77777777" w:rsidR="0097429A" w:rsidRPr="00FE770B" w:rsidRDefault="0097429A" w:rsidP="0097429A">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12435E40" w14:textId="77777777" w:rsidR="0097429A" w:rsidRPr="00FE770B" w:rsidRDefault="0097429A" w:rsidP="0097429A">
                  <w:pPr>
                    <w:pStyle w:val="TAL"/>
                    <w:keepNext w:val="0"/>
                    <w:keepLines w:val="0"/>
                    <w:widowControl w:val="0"/>
                    <w:rPr>
                      <w:rFonts w:cs="Arial"/>
                      <w:lang w:val="en-US" w:eastAsia="zh-CN"/>
                    </w:rPr>
                  </w:pPr>
                </w:p>
              </w:tc>
            </w:tr>
            <w:tr w:rsidR="0097429A" w:rsidRPr="00FE770B" w14:paraId="46E4BDC7" w14:textId="77777777" w:rsidTr="00873166">
              <w:trPr>
                <w:trHeight w:val="153"/>
                <w:jc w:val="center"/>
              </w:trPr>
              <w:tc>
                <w:tcPr>
                  <w:tcW w:w="762" w:type="pct"/>
                  <w:tcBorders>
                    <w:top w:val="nil"/>
                    <w:left w:val="single" w:sz="4" w:space="0" w:color="auto"/>
                    <w:bottom w:val="single" w:sz="4" w:space="0" w:color="auto"/>
                    <w:right w:val="single" w:sz="4" w:space="0" w:color="auto"/>
                  </w:tcBorders>
                </w:tcPr>
                <w:p w14:paraId="759F8BB7" w14:textId="77777777" w:rsidR="0097429A" w:rsidRPr="00FE770B" w:rsidRDefault="0097429A" w:rsidP="0097429A">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p>
              </w:tc>
              <w:tc>
                <w:tcPr>
                  <w:tcW w:w="750" w:type="pct"/>
                  <w:tcBorders>
                    <w:top w:val="single" w:sz="4" w:space="0" w:color="auto"/>
                    <w:left w:val="single" w:sz="4" w:space="0" w:color="auto"/>
                    <w:bottom w:val="single" w:sz="4" w:space="0" w:color="auto"/>
                    <w:right w:val="single" w:sz="4" w:space="0" w:color="auto"/>
                  </w:tcBorders>
                </w:tcPr>
                <w:p w14:paraId="04BFDFC6"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FF85ECF" w14:textId="77777777" w:rsidR="0097429A" w:rsidRPr="00FE770B" w:rsidRDefault="0097429A" w:rsidP="0097429A">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065A07AA" w14:textId="77777777" w:rsidR="0097429A" w:rsidRPr="00FE770B" w:rsidRDefault="0097429A" w:rsidP="0097429A">
                  <w:pPr>
                    <w:pStyle w:val="TAL"/>
                    <w:keepNext w:val="0"/>
                    <w:keepLines w:val="0"/>
                    <w:widowControl w:val="0"/>
                    <w:rPr>
                      <w:rFonts w:cs="Arial"/>
                      <w:lang w:val="en-US" w:eastAsia="zh-CN"/>
                    </w:rPr>
                  </w:pPr>
                </w:p>
              </w:tc>
            </w:tr>
            <w:tr w:rsidR="0097429A" w:rsidRPr="00FE770B" w14:paraId="0905518A" w14:textId="77777777" w:rsidTr="00873166">
              <w:trPr>
                <w:trHeight w:val="153"/>
                <w:jc w:val="center"/>
              </w:trPr>
              <w:tc>
                <w:tcPr>
                  <w:tcW w:w="762" w:type="pct"/>
                  <w:tcBorders>
                    <w:top w:val="single" w:sz="4" w:space="0" w:color="auto"/>
                    <w:left w:val="single" w:sz="4" w:space="0" w:color="auto"/>
                    <w:bottom w:val="nil"/>
                    <w:right w:val="single" w:sz="4" w:space="0" w:color="auto"/>
                  </w:tcBorders>
                </w:tcPr>
                <w:p w14:paraId="50515DE6" w14:textId="77777777" w:rsidR="0097429A" w:rsidRPr="006960FC" w:rsidRDefault="0097429A" w:rsidP="0097429A">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6Rx and 2Rx</w:t>
                  </w:r>
                </w:p>
              </w:tc>
              <w:tc>
                <w:tcPr>
                  <w:tcW w:w="750" w:type="pct"/>
                  <w:tcBorders>
                    <w:top w:val="single" w:sz="4" w:space="0" w:color="auto"/>
                    <w:left w:val="single" w:sz="4" w:space="0" w:color="auto"/>
                    <w:bottom w:val="single" w:sz="4" w:space="0" w:color="auto"/>
                    <w:right w:val="single" w:sz="4" w:space="0" w:color="auto"/>
                  </w:tcBorders>
                </w:tcPr>
                <w:p w14:paraId="5C8C1BE4"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616E3C8" w14:textId="77777777" w:rsidR="0097429A" w:rsidRPr="00F07054" w:rsidRDefault="0097429A" w:rsidP="0097429A">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372D1CFD" w14:textId="77777777" w:rsidR="0097429A" w:rsidRPr="00FE770B" w:rsidRDefault="0097429A" w:rsidP="0097429A">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8BDEBA0" w14:textId="77777777" w:rsidR="0097429A" w:rsidRPr="00FE770B" w:rsidRDefault="0097429A" w:rsidP="0097429A">
                  <w:pPr>
                    <w:pStyle w:val="TAL"/>
                    <w:keepNext w:val="0"/>
                    <w:keepLines w:val="0"/>
                    <w:widowControl w:val="0"/>
                    <w:rPr>
                      <w:rFonts w:cs="Arial"/>
                      <w:lang w:val="en-US" w:eastAsia="zh-CN"/>
                    </w:rPr>
                  </w:pPr>
                </w:p>
              </w:tc>
            </w:tr>
            <w:tr w:rsidR="0097429A" w:rsidRPr="00FE770B" w14:paraId="46762980" w14:textId="77777777" w:rsidTr="00873166">
              <w:trPr>
                <w:trHeight w:val="153"/>
                <w:jc w:val="center"/>
              </w:trPr>
              <w:tc>
                <w:tcPr>
                  <w:tcW w:w="762" w:type="pct"/>
                  <w:tcBorders>
                    <w:top w:val="nil"/>
                    <w:left w:val="single" w:sz="4" w:space="0" w:color="auto"/>
                    <w:bottom w:val="nil"/>
                    <w:right w:val="single" w:sz="4" w:space="0" w:color="auto"/>
                  </w:tcBorders>
                </w:tcPr>
                <w:p w14:paraId="2C15CAA4"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B0BAF32"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A4D0527" w14:textId="77777777" w:rsidR="0097429A" w:rsidRPr="00FE770B" w:rsidRDefault="0097429A" w:rsidP="0097429A">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27CB89E7" w14:textId="77777777" w:rsidR="0097429A" w:rsidRPr="00FE770B" w:rsidRDefault="0097429A" w:rsidP="0097429A">
                  <w:pPr>
                    <w:pStyle w:val="TAL"/>
                    <w:keepNext w:val="0"/>
                    <w:keepLines w:val="0"/>
                    <w:widowControl w:val="0"/>
                    <w:rPr>
                      <w:rFonts w:cs="Arial"/>
                      <w:lang w:val="en-US" w:eastAsia="zh-CN"/>
                    </w:rPr>
                  </w:pPr>
                </w:p>
              </w:tc>
            </w:tr>
            <w:tr w:rsidR="0097429A" w:rsidRPr="00FE770B" w14:paraId="4CA381CD" w14:textId="77777777" w:rsidTr="00873166">
              <w:trPr>
                <w:trHeight w:val="153"/>
                <w:jc w:val="center"/>
              </w:trPr>
              <w:tc>
                <w:tcPr>
                  <w:tcW w:w="762" w:type="pct"/>
                  <w:tcBorders>
                    <w:top w:val="nil"/>
                    <w:left w:val="single" w:sz="4" w:space="0" w:color="auto"/>
                    <w:bottom w:val="single" w:sz="4" w:space="0" w:color="auto"/>
                    <w:right w:val="single" w:sz="4" w:space="0" w:color="auto"/>
                  </w:tcBorders>
                </w:tcPr>
                <w:p w14:paraId="3E22F163"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D932D4B"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723D7747" w14:textId="77777777" w:rsidR="0097429A" w:rsidRPr="00FE770B" w:rsidRDefault="0097429A" w:rsidP="0097429A">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3B15C140" w14:textId="77777777" w:rsidR="0097429A" w:rsidRPr="00FE770B" w:rsidRDefault="0097429A" w:rsidP="0097429A">
                  <w:pPr>
                    <w:pStyle w:val="TAL"/>
                    <w:keepNext w:val="0"/>
                    <w:keepLines w:val="0"/>
                    <w:widowControl w:val="0"/>
                    <w:rPr>
                      <w:rFonts w:cs="Arial"/>
                      <w:lang w:val="en-US" w:eastAsia="zh-CN"/>
                    </w:rPr>
                  </w:pPr>
                </w:p>
              </w:tc>
            </w:tr>
            <w:tr w:rsidR="0097429A" w:rsidRPr="00FE770B" w14:paraId="770CC9D4" w14:textId="77777777" w:rsidTr="00873166">
              <w:trPr>
                <w:trHeight w:val="153"/>
                <w:jc w:val="center"/>
              </w:trPr>
              <w:tc>
                <w:tcPr>
                  <w:tcW w:w="762" w:type="pct"/>
                  <w:vMerge w:val="restart"/>
                  <w:tcBorders>
                    <w:top w:val="nil"/>
                    <w:left w:val="single" w:sz="4" w:space="0" w:color="auto"/>
                    <w:right w:val="single" w:sz="4" w:space="0" w:color="auto"/>
                  </w:tcBorders>
                </w:tcPr>
                <w:p w14:paraId="37B76F3D" w14:textId="77777777" w:rsidR="0097429A" w:rsidRDefault="0097429A" w:rsidP="0097429A">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133341DE" w14:textId="77777777" w:rsidR="0097429A" w:rsidRDefault="0097429A" w:rsidP="0097429A">
                  <w:pPr>
                    <w:pStyle w:val="TAL"/>
                    <w:keepNext w:val="0"/>
                    <w:keepLines w:val="0"/>
                    <w:widowControl w:val="0"/>
                    <w:rPr>
                      <w:rFonts w:cs="Arial"/>
                      <w:lang w:val="en-US" w:eastAsia="zh-CN"/>
                    </w:rPr>
                  </w:pPr>
                </w:p>
                <w:p w14:paraId="307298CC" w14:textId="77777777" w:rsidR="0097429A" w:rsidRDefault="0097429A" w:rsidP="0097429A">
                  <w:pPr>
                    <w:pStyle w:val="TAL"/>
                    <w:keepNext w:val="0"/>
                    <w:keepLines w:val="0"/>
                    <w:widowControl w:val="0"/>
                    <w:rPr>
                      <w:rFonts w:cs="Arial"/>
                      <w:lang w:val="en-US" w:eastAsia="zh-CN"/>
                    </w:rPr>
                  </w:pPr>
                  <w:r>
                    <w:rPr>
                      <w:rFonts w:cs="Arial"/>
                      <w:lang w:val="en-US" w:eastAsia="zh-CN"/>
                    </w:rPr>
                    <w:t>or</w:t>
                  </w:r>
                </w:p>
                <w:p w14:paraId="375C97F6" w14:textId="77777777" w:rsidR="0097429A" w:rsidRPr="002137E6" w:rsidRDefault="0097429A" w:rsidP="0097429A">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763E87A3"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7E67F29" w14:textId="77777777" w:rsidR="0097429A" w:rsidRPr="00F07054" w:rsidRDefault="0097429A" w:rsidP="0097429A">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40A926FB"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344931EB"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97429A" w:rsidRPr="00FE770B" w14:paraId="60209E97" w14:textId="77777777" w:rsidTr="00873166">
              <w:trPr>
                <w:trHeight w:val="153"/>
                <w:jc w:val="center"/>
              </w:trPr>
              <w:tc>
                <w:tcPr>
                  <w:tcW w:w="762" w:type="pct"/>
                  <w:vMerge/>
                  <w:tcBorders>
                    <w:left w:val="single" w:sz="4" w:space="0" w:color="auto"/>
                    <w:right w:val="single" w:sz="4" w:space="0" w:color="auto"/>
                  </w:tcBorders>
                </w:tcPr>
                <w:p w14:paraId="40A7B277"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C766129"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47A4B3E"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42A57259" w14:textId="77777777" w:rsidR="0097429A" w:rsidRPr="00FE770B" w:rsidRDefault="0097429A" w:rsidP="0097429A">
                  <w:pPr>
                    <w:pStyle w:val="TAL"/>
                    <w:keepNext w:val="0"/>
                    <w:keepLines w:val="0"/>
                    <w:widowControl w:val="0"/>
                    <w:rPr>
                      <w:rFonts w:cs="Arial"/>
                      <w:lang w:val="en-US" w:eastAsia="zh-CN"/>
                    </w:rPr>
                  </w:pPr>
                </w:p>
              </w:tc>
            </w:tr>
            <w:tr w:rsidR="0097429A" w:rsidRPr="00FE770B" w14:paraId="723C6B37" w14:textId="77777777" w:rsidTr="00873166">
              <w:trPr>
                <w:trHeight w:val="153"/>
                <w:jc w:val="center"/>
              </w:trPr>
              <w:tc>
                <w:tcPr>
                  <w:tcW w:w="762" w:type="pct"/>
                  <w:vMerge/>
                  <w:tcBorders>
                    <w:left w:val="single" w:sz="4" w:space="0" w:color="auto"/>
                    <w:bottom w:val="single" w:sz="4" w:space="0" w:color="auto"/>
                    <w:right w:val="single" w:sz="4" w:space="0" w:color="auto"/>
                  </w:tcBorders>
                </w:tcPr>
                <w:p w14:paraId="5E70F406"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E4E7CF9"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41D1A6D"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3B8B8364" w14:textId="77777777" w:rsidR="0097429A" w:rsidRPr="00FE770B" w:rsidRDefault="0097429A" w:rsidP="0097429A">
                  <w:pPr>
                    <w:pStyle w:val="TAL"/>
                    <w:keepNext w:val="0"/>
                    <w:keepLines w:val="0"/>
                    <w:widowControl w:val="0"/>
                    <w:rPr>
                      <w:rFonts w:cs="Arial"/>
                      <w:lang w:val="en-US" w:eastAsia="zh-CN"/>
                    </w:rPr>
                  </w:pPr>
                </w:p>
              </w:tc>
            </w:tr>
            <w:tr w:rsidR="0097429A" w:rsidRPr="00FE770B" w14:paraId="67AAFD4C" w14:textId="77777777" w:rsidTr="00873166">
              <w:trPr>
                <w:trHeight w:val="153"/>
                <w:jc w:val="center"/>
              </w:trPr>
              <w:tc>
                <w:tcPr>
                  <w:tcW w:w="762" w:type="pct"/>
                  <w:vMerge w:val="restart"/>
                  <w:tcBorders>
                    <w:top w:val="nil"/>
                    <w:left w:val="single" w:sz="4" w:space="0" w:color="auto"/>
                    <w:right w:val="single" w:sz="4" w:space="0" w:color="auto"/>
                  </w:tcBorders>
                </w:tcPr>
                <w:p w14:paraId="12EA1FA9" w14:textId="77777777" w:rsidR="0097429A" w:rsidRPr="00FE770B" w:rsidRDefault="0097429A" w:rsidP="0097429A">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3ACD417B"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F55D02A" w14:textId="77777777" w:rsidR="0097429A" w:rsidRPr="00F07054" w:rsidRDefault="0097429A" w:rsidP="0097429A">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A1FDC36"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34FCE52"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97429A" w:rsidRPr="00FE770B" w14:paraId="4DFAF957" w14:textId="77777777" w:rsidTr="00873166">
              <w:trPr>
                <w:trHeight w:val="153"/>
                <w:jc w:val="center"/>
              </w:trPr>
              <w:tc>
                <w:tcPr>
                  <w:tcW w:w="762" w:type="pct"/>
                  <w:vMerge/>
                  <w:tcBorders>
                    <w:left w:val="single" w:sz="4" w:space="0" w:color="auto"/>
                    <w:right w:val="single" w:sz="4" w:space="0" w:color="auto"/>
                  </w:tcBorders>
                </w:tcPr>
                <w:p w14:paraId="25C440D3" w14:textId="77777777" w:rsidR="0097429A"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F7ADEC"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CD83DAE"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6EC31B4B" w14:textId="77777777" w:rsidR="0097429A" w:rsidRPr="00FE770B" w:rsidRDefault="0097429A" w:rsidP="0097429A">
                  <w:pPr>
                    <w:pStyle w:val="TAL"/>
                    <w:keepNext w:val="0"/>
                    <w:keepLines w:val="0"/>
                    <w:widowControl w:val="0"/>
                    <w:rPr>
                      <w:rFonts w:cs="Arial"/>
                      <w:lang w:val="en-US" w:eastAsia="zh-CN"/>
                    </w:rPr>
                  </w:pPr>
                </w:p>
              </w:tc>
            </w:tr>
            <w:tr w:rsidR="0097429A" w:rsidRPr="00FE770B" w14:paraId="77384A53" w14:textId="77777777" w:rsidTr="00873166">
              <w:trPr>
                <w:trHeight w:val="153"/>
                <w:jc w:val="center"/>
              </w:trPr>
              <w:tc>
                <w:tcPr>
                  <w:tcW w:w="762" w:type="pct"/>
                  <w:vMerge/>
                  <w:tcBorders>
                    <w:left w:val="single" w:sz="4" w:space="0" w:color="auto"/>
                    <w:bottom w:val="single" w:sz="4" w:space="0" w:color="auto"/>
                    <w:right w:val="single" w:sz="4" w:space="0" w:color="auto"/>
                  </w:tcBorders>
                </w:tcPr>
                <w:p w14:paraId="303C6A6E" w14:textId="77777777" w:rsidR="0097429A"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8CBC00D"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B936E24" w14:textId="77777777" w:rsidR="0097429A" w:rsidRPr="00F07054" w:rsidRDefault="0097429A" w:rsidP="0097429A">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41F5367E" w14:textId="77777777" w:rsidR="0097429A" w:rsidRPr="00FE770B" w:rsidRDefault="0097429A" w:rsidP="0097429A">
                  <w:pPr>
                    <w:pStyle w:val="TAL"/>
                    <w:keepNext w:val="0"/>
                    <w:keepLines w:val="0"/>
                    <w:widowControl w:val="0"/>
                    <w:rPr>
                      <w:rFonts w:cs="Arial"/>
                      <w:lang w:val="en-US" w:eastAsia="zh-CN"/>
                    </w:rPr>
                  </w:pPr>
                </w:p>
              </w:tc>
            </w:tr>
            <w:tr w:rsidR="0097429A" w:rsidRPr="00FE770B" w14:paraId="3905B3C9" w14:textId="77777777" w:rsidTr="00873166">
              <w:trPr>
                <w:trHeight w:val="161"/>
                <w:jc w:val="center"/>
              </w:trPr>
              <w:tc>
                <w:tcPr>
                  <w:tcW w:w="762" w:type="pct"/>
                  <w:vMerge w:val="restart"/>
                  <w:tcBorders>
                    <w:top w:val="single" w:sz="4" w:space="0" w:color="auto"/>
                    <w:left w:val="single" w:sz="4" w:space="0" w:color="auto"/>
                    <w:right w:val="single" w:sz="4" w:space="0" w:color="auto"/>
                  </w:tcBorders>
                </w:tcPr>
                <w:p w14:paraId="45884817" w14:textId="77777777" w:rsidR="0097429A" w:rsidRDefault="0097429A" w:rsidP="0097429A">
                  <w:pPr>
                    <w:pStyle w:val="TAL"/>
                    <w:keepNext w:val="0"/>
                    <w:keepLines w:val="0"/>
                    <w:widowControl w:val="0"/>
                    <w:rPr>
                      <w:rFonts w:cs="Arial"/>
                      <w:lang w:val="en-US" w:eastAsia="zh-CN"/>
                    </w:rPr>
                  </w:pPr>
                  <w:r w:rsidRPr="00FE770B">
                    <w:rPr>
                      <w:rFonts w:cs="Arial"/>
                      <w:lang w:val="en-US" w:eastAsia="zh-CN"/>
                    </w:rPr>
                    <w:t>UE supports only 8Rx</w:t>
                  </w:r>
                </w:p>
                <w:p w14:paraId="1842709A" w14:textId="77777777" w:rsidR="0097429A" w:rsidRDefault="0097429A" w:rsidP="0097429A">
                  <w:pPr>
                    <w:pStyle w:val="TAL"/>
                    <w:keepNext w:val="0"/>
                    <w:keepLines w:val="0"/>
                    <w:widowControl w:val="0"/>
                    <w:rPr>
                      <w:rFonts w:cs="Arial"/>
                      <w:lang w:val="en-US" w:eastAsia="zh-CN"/>
                    </w:rPr>
                  </w:pPr>
                </w:p>
                <w:p w14:paraId="47E67A0B" w14:textId="77777777" w:rsidR="0097429A" w:rsidRPr="00FE770B" w:rsidRDefault="0097429A" w:rsidP="0097429A">
                  <w:pPr>
                    <w:pStyle w:val="TAL"/>
                    <w:keepNext w:val="0"/>
                    <w:keepLines w:val="0"/>
                    <w:widowControl w:val="0"/>
                    <w:rPr>
                      <w:rFonts w:cs="Arial"/>
                      <w:lang w:val="en-US" w:eastAsia="zh-CN"/>
                    </w:rPr>
                  </w:pPr>
                  <w:r>
                    <w:rPr>
                      <w:rFonts w:cs="Arial"/>
                      <w:lang w:val="en-US" w:eastAsia="zh-CN"/>
                    </w:rPr>
                    <w:t>Or UE supports both 8Rx and 6Rx</w:t>
                  </w:r>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6FE4D761"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92786D8" w14:textId="77777777" w:rsidR="0097429A" w:rsidRPr="00FE770B" w:rsidRDefault="0097429A" w:rsidP="0097429A">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C6CE7CF" w14:textId="77777777" w:rsidR="0097429A" w:rsidRPr="00FE770B" w:rsidRDefault="0097429A" w:rsidP="0097429A">
                  <w:pPr>
                    <w:pStyle w:val="TAL"/>
                    <w:keepNext w:val="0"/>
                    <w:keepLines w:val="0"/>
                    <w:widowControl w:val="0"/>
                    <w:rPr>
                      <w:rFonts w:cs="Arial"/>
                      <w:lang w:val="en-US" w:eastAsia="zh-CN"/>
                    </w:rPr>
                  </w:pPr>
                </w:p>
              </w:tc>
            </w:tr>
            <w:tr w:rsidR="0097429A" w:rsidRPr="00FE770B" w14:paraId="463FB90D" w14:textId="77777777" w:rsidTr="00873166">
              <w:trPr>
                <w:trHeight w:val="153"/>
                <w:jc w:val="center"/>
              </w:trPr>
              <w:tc>
                <w:tcPr>
                  <w:tcW w:w="762" w:type="pct"/>
                  <w:vMerge/>
                  <w:tcBorders>
                    <w:left w:val="single" w:sz="4" w:space="0" w:color="auto"/>
                    <w:right w:val="single" w:sz="4" w:space="0" w:color="auto"/>
                  </w:tcBorders>
                </w:tcPr>
                <w:p w14:paraId="2ACEF9B7"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14EB732"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3D6F193" w14:textId="77777777" w:rsidR="0097429A" w:rsidRPr="00FE770B" w:rsidRDefault="0097429A" w:rsidP="0097429A">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07FE6A46" w14:textId="77777777" w:rsidR="0097429A" w:rsidRPr="00FE770B" w:rsidRDefault="0097429A" w:rsidP="0097429A">
                  <w:pPr>
                    <w:pStyle w:val="TAL"/>
                    <w:keepNext w:val="0"/>
                    <w:keepLines w:val="0"/>
                    <w:widowControl w:val="0"/>
                    <w:rPr>
                      <w:rFonts w:cs="Arial"/>
                      <w:lang w:val="en-US" w:eastAsia="zh-CN"/>
                    </w:rPr>
                  </w:pPr>
                </w:p>
              </w:tc>
            </w:tr>
            <w:tr w:rsidR="0097429A" w:rsidRPr="00FE770B" w14:paraId="6028641D" w14:textId="77777777" w:rsidTr="00873166">
              <w:trPr>
                <w:trHeight w:val="153"/>
                <w:jc w:val="center"/>
              </w:trPr>
              <w:tc>
                <w:tcPr>
                  <w:tcW w:w="762" w:type="pct"/>
                  <w:vMerge/>
                  <w:tcBorders>
                    <w:left w:val="single" w:sz="4" w:space="0" w:color="auto"/>
                    <w:right w:val="single" w:sz="4" w:space="0" w:color="auto"/>
                  </w:tcBorders>
                </w:tcPr>
                <w:p w14:paraId="15AAF55A"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A933810"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CDAAAC2" w14:textId="77777777" w:rsidR="0097429A" w:rsidRPr="00FE770B" w:rsidRDefault="0097429A" w:rsidP="0097429A">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BD5B25C" w14:textId="77777777" w:rsidR="0097429A" w:rsidRPr="00FE770B" w:rsidRDefault="0097429A" w:rsidP="0097429A">
                  <w:pPr>
                    <w:pStyle w:val="TAL"/>
                    <w:keepNext w:val="0"/>
                    <w:keepLines w:val="0"/>
                    <w:widowControl w:val="0"/>
                    <w:rPr>
                      <w:rFonts w:cs="Arial"/>
                      <w:lang w:val="en-US" w:eastAsia="zh-CN"/>
                    </w:rPr>
                  </w:pPr>
                </w:p>
              </w:tc>
            </w:tr>
            <w:tr w:rsidR="0097429A" w:rsidRPr="00FE770B" w14:paraId="685A3CA8" w14:textId="77777777" w:rsidTr="00873166">
              <w:trPr>
                <w:trHeight w:val="153"/>
                <w:jc w:val="center"/>
              </w:trPr>
              <w:tc>
                <w:tcPr>
                  <w:tcW w:w="762" w:type="pct"/>
                  <w:vMerge w:val="restart"/>
                  <w:tcBorders>
                    <w:left w:val="single" w:sz="4" w:space="0" w:color="auto"/>
                    <w:right w:val="single" w:sz="4" w:space="0" w:color="auto"/>
                  </w:tcBorders>
                </w:tcPr>
                <w:p w14:paraId="08958D92" w14:textId="77777777" w:rsidR="0097429A" w:rsidRDefault="0097429A" w:rsidP="0097429A">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6C64D621"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377A3C0"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FD1EF04"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3CB4671" w14:textId="77777777" w:rsidR="0097429A" w:rsidRPr="00FE770B" w:rsidRDefault="0097429A" w:rsidP="0097429A">
                  <w:pPr>
                    <w:pStyle w:val="TAL"/>
                    <w:keepNext w:val="0"/>
                    <w:keepLines w:val="0"/>
                    <w:widowControl w:val="0"/>
                    <w:rPr>
                      <w:rFonts w:cs="Arial"/>
                      <w:lang w:val="en-US" w:eastAsia="zh-CN"/>
                    </w:rPr>
                  </w:pPr>
                </w:p>
              </w:tc>
            </w:tr>
            <w:tr w:rsidR="0097429A" w:rsidRPr="00FE770B" w14:paraId="32ED35C0" w14:textId="77777777" w:rsidTr="00873166">
              <w:trPr>
                <w:trHeight w:val="153"/>
                <w:jc w:val="center"/>
              </w:trPr>
              <w:tc>
                <w:tcPr>
                  <w:tcW w:w="762" w:type="pct"/>
                  <w:vMerge/>
                  <w:tcBorders>
                    <w:left w:val="single" w:sz="4" w:space="0" w:color="auto"/>
                    <w:right w:val="single" w:sz="4" w:space="0" w:color="auto"/>
                  </w:tcBorders>
                </w:tcPr>
                <w:p w14:paraId="68D5F08A"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279D378"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46B28DAB"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AF1A253" w14:textId="77777777" w:rsidR="0097429A" w:rsidRPr="00FE770B" w:rsidRDefault="0097429A" w:rsidP="0097429A">
                  <w:pPr>
                    <w:pStyle w:val="TAL"/>
                    <w:keepNext w:val="0"/>
                    <w:keepLines w:val="0"/>
                    <w:widowControl w:val="0"/>
                    <w:rPr>
                      <w:rFonts w:cs="Arial"/>
                      <w:lang w:val="en-US" w:eastAsia="zh-CN"/>
                    </w:rPr>
                  </w:pPr>
                </w:p>
              </w:tc>
            </w:tr>
            <w:tr w:rsidR="0097429A" w:rsidRPr="00FE770B" w14:paraId="24A4BFFB" w14:textId="77777777" w:rsidTr="00873166">
              <w:trPr>
                <w:trHeight w:val="153"/>
                <w:jc w:val="center"/>
              </w:trPr>
              <w:tc>
                <w:tcPr>
                  <w:tcW w:w="762" w:type="pct"/>
                  <w:vMerge/>
                  <w:tcBorders>
                    <w:left w:val="single" w:sz="4" w:space="0" w:color="auto"/>
                    <w:right w:val="single" w:sz="4" w:space="0" w:color="auto"/>
                  </w:tcBorders>
                </w:tcPr>
                <w:p w14:paraId="5133DA4B" w14:textId="77777777" w:rsidR="0097429A" w:rsidRPr="00FE770B" w:rsidRDefault="0097429A" w:rsidP="0097429A">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D4A5D64"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8ED9F9E" w14:textId="77777777" w:rsidR="0097429A" w:rsidRPr="00FE770B" w:rsidRDefault="0097429A" w:rsidP="0097429A">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0F114585" w14:textId="77777777" w:rsidR="0097429A" w:rsidRPr="00FE770B" w:rsidRDefault="0097429A" w:rsidP="0097429A">
                  <w:pPr>
                    <w:pStyle w:val="TAL"/>
                    <w:keepNext w:val="0"/>
                    <w:keepLines w:val="0"/>
                    <w:widowControl w:val="0"/>
                    <w:rPr>
                      <w:rFonts w:cs="Arial"/>
                      <w:lang w:val="en-US" w:eastAsia="zh-CN"/>
                    </w:rPr>
                  </w:pPr>
                </w:p>
              </w:tc>
            </w:tr>
            <w:tr w:rsidR="0097429A" w:rsidRPr="00C25669" w14:paraId="56E88941" w14:textId="77777777" w:rsidTr="00873166">
              <w:trPr>
                <w:trHeight w:val="153"/>
                <w:jc w:val="center"/>
              </w:trPr>
              <w:tc>
                <w:tcPr>
                  <w:tcW w:w="5000" w:type="pct"/>
                  <w:gridSpan w:val="4"/>
                </w:tcPr>
                <w:p w14:paraId="5F65D0A8" w14:textId="77777777" w:rsidR="0097429A" w:rsidRPr="009A1102" w:rsidRDefault="0097429A" w:rsidP="0097429A">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60029A04" w14:textId="77777777" w:rsidR="0097429A" w:rsidRDefault="0097429A" w:rsidP="0097429A">
                  <w:pPr>
                    <w:pStyle w:val="TAN"/>
                    <w:keepNext w:val="0"/>
                    <w:keepLines w:val="0"/>
                    <w:widowControl w:val="0"/>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5EDB7540" w14:textId="77777777" w:rsidR="0097429A" w:rsidRPr="005005C1" w:rsidRDefault="0097429A" w:rsidP="0097429A">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4Rx supported RF bands by connecting 4 out of 8 Rx </w:t>
                  </w:r>
                  <w:r>
                    <w:rPr>
                      <w:iCs/>
                      <w:szCs w:val="24"/>
                      <w:lang w:eastAsia="zh-CN"/>
                    </w:rPr>
                    <w:t xml:space="preserve">or 6 Rx </w:t>
                  </w:r>
                  <w:r w:rsidRPr="005005C1">
                    <w:rPr>
                      <w:iCs/>
                      <w:szCs w:val="24"/>
                      <w:lang w:eastAsia="zh-CN"/>
                    </w:rPr>
                    <w:t>with data source from system simulator, and the other 4 Rx</w:t>
                  </w:r>
                  <w:r>
                    <w:rPr>
                      <w:iCs/>
                      <w:szCs w:val="24"/>
                      <w:lang w:eastAsia="zh-CN"/>
                    </w:rPr>
                    <w:t xml:space="preserve"> or 2 Rx</w:t>
                  </w:r>
                  <w:r w:rsidRPr="005005C1">
                    <w:rPr>
                      <w:iCs/>
                      <w:szCs w:val="24"/>
                      <w:lang w:eastAsia="zh-CN"/>
                    </w:rPr>
                    <w:t xml:space="preserve"> are connected with zero input, depending on UE’s declaration and AP configuration. Requirements specified with 4Rx should be applied.</w:t>
                  </w:r>
                </w:p>
                <w:p w14:paraId="242E0460" w14:textId="77777777" w:rsidR="0097429A" w:rsidRDefault="0097429A" w:rsidP="0097429A">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2Rx supported RF bands by connecting 2 out of 8 Rx </w:t>
                  </w:r>
                  <w:r>
                    <w:rPr>
                      <w:iCs/>
                      <w:szCs w:val="24"/>
                      <w:lang w:eastAsia="zh-CN"/>
                    </w:rPr>
                    <w:t xml:space="preserve">or 6 Rx </w:t>
                  </w:r>
                  <w:r w:rsidRPr="005005C1">
                    <w:rPr>
                      <w:iCs/>
                      <w:szCs w:val="24"/>
                      <w:lang w:eastAsia="zh-CN"/>
                    </w:rPr>
                    <w:t xml:space="preserve">with data source from system simulator, and the other 6 Rx </w:t>
                  </w:r>
                  <w:r>
                    <w:rPr>
                      <w:iCs/>
                      <w:szCs w:val="24"/>
                      <w:lang w:eastAsia="zh-CN"/>
                    </w:rPr>
                    <w:t xml:space="preserve">or 4 Rx </w:t>
                  </w:r>
                  <w:r w:rsidRPr="005005C1">
                    <w:rPr>
                      <w:iCs/>
                      <w:szCs w:val="24"/>
                      <w:lang w:eastAsia="zh-CN"/>
                    </w:rPr>
                    <w:t>are connected with zero input, depending on UE’s declaration and AP configuration. Requirements specified with 2Rx should be applied.</w:t>
                  </w:r>
                </w:p>
                <w:p w14:paraId="146A8E7A" w14:textId="77777777" w:rsidR="0097429A" w:rsidRPr="00D86D70" w:rsidRDefault="0097429A" w:rsidP="0097429A">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31E65F87" w14:textId="77777777" w:rsidR="0097429A" w:rsidRPr="00505882" w:rsidRDefault="0097429A" w:rsidP="0097429A">
            <w:pPr>
              <w:pStyle w:val="aff8"/>
              <w:spacing w:after="120"/>
              <w:ind w:left="1500" w:firstLineChars="0" w:firstLine="0"/>
              <w:rPr>
                <w:szCs w:val="24"/>
                <w:lang w:eastAsia="zh-CN"/>
              </w:rPr>
            </w:pPr>
          </w:p>
          <w:p w14:paraId="6DEB7A82" w14:textId="77777777" w:rsidR="0097429A" w:rsidRPr="00BC30F6" w:rsidRDefault="0097429A" w:rsidP="0097429A">
            <w:pPr>
              <w:pStyle w:val="aff8"/>
              <w:numPr>
                <w:ilvl w:val="0"/>
                <w:numId w:val="27"/>
              </w:numPr>
              <w:spacing w:after="120"/>
              <w:ind w:firstLineChars="0"/>
              <w:rPr>
                <w:szCs w:val="24"/>
                <w:lang w:eastAsia="zh-CN"/>
              </w:rPr>
            </w:pPr>
            <w:r>
              <w:rPr>
                <w:szCs w:val="24"/>
                <w:lang w:eastAsia="zh-CN"/>
              </w:rPr>
              <w:t xml:space="preserve">Option 2: </w:t>
            </w:r>
            <w:r w:rsidRPr="00FC6E65">
              <w:rPr>
                <w:szCs w:val="24"/>
                <w:lang w:eastAsia="zh-CN"/>
              </w:rPr>
              <w:t>Postpone the discussion of test applicability rule until the relevant test cases are better defined</w:t>
            </w:r>
          </w:p>
          <w:p w14:paraId="7DC7BD77" w14:textId="77777777" w:rsidR="0097429A" w:rsidRPr="008E0BE1" w:rsidRDefault="0097429A" w:rsidP="0097429A">
            <w:pPr>
              <w:spacing w:after="120"/>
              <w:rPr>
                <w:color w:val="000000" w:themeColor="text1"/>
                <w:szCs w:val="24"/>
                <w:lang w:eastAsia="zh-CN"/>
              </w:rPr>
            </w:pPr>
          </w:p>
          <w:p w14:paraId="72BC8254" w14:textId="77777777" w:rsidR="0097429A" w:rsidRPr="00A14516" w:rsidRDefault="0097429A" w:rsidP="0097429A">
            <w:pPr>
              <w:rPr>
                <w:b/>
                <w:color w:val="000000" w:themeColor="text1"/>
                <w:u w:val="single"/>
                <w:lang w:eastAsia="ko-KR"/>
              </w:rPr>
            </w:pPr>
            <w:bookmarkStart w:id="2" w:name="_Hlk195132697"/>
            <w:r w:rsidRPr="00A14516">
              <w:rPr>
                <w:b/>
                <w:color w:val="000000" w:themeColor="text1"/>
                <w:u w:val="single"/>
                <w:lang w:eastAsia="ko-KR"/>
              </w:rPr>
              <w:t>Issue 1-</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 xml:space="preserve"> Specification structure</w:t>
            </w:r>
          </w:p>
          <w:p w14:paraId="44E0B359" w14:textId="77777777" w:rsidR="0097429A" w:rsidRPr="00A14516" w:rsidRDefault="0097429A" w:rsidP="0097429A">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lastRenderedPageBreak/>
              <w:t>Proposals</w:t>
            </w:r>
          </w:p>
          <w:bookmarkEnd w:id="2"/>
          <w:p w14:paraId="7B4D2748" w14:textId="77777777" w:rsidR="0097429A" w:rsidRDefault="0097429A" w:rsidP="0097429A">
            <w:pPr>
              <w:pStyle w:val="aff8"/>
              <w:numPr>
                <w:ilvl w:val="0"/>
                <w:numId w:val="27"/>
              </w:numPr>
              <w:spacing w:after="120"/>
              <w:ind w:firstLineChars="0"/>
              <w:rPr>
                <w:szCs w:val="24"/>
                <w:lang w:eastAsia="zh-CN"/>
              </w:rPr>
            </w:pPr>
            <w:r w:rsidRPr="00B23855">
              <w:rPr>
                <w:szCs w:val="24"/>
                <w:lang w:eastAsia="zh-CN"/>
              </w:rPr>
              <w:t xml:space="preserve">Option 1: Add a new clause for 6Rx </w:t>
            </w:r>
            <w:r>
              <w:rPr>
                <w:szCs w:val="24"/>
                <w:lang w:eastAsia="zh-CN"/>
              </w:rPr>
              <w:t>after the current 8Rx performance requirements</w:t>
            </w:r>
          </w:p>
          <w:p w14:paraId="59E90012" w14:textId="77777777" w:rsidR="0097429A" w:rsidRPr="00B23855" w:rsidRDefault="0097429A" w:rsidP="0097429A">
            <w:pPr>
              <w:pStyle w:val="aff8"/>
              <w:numPr>
                <w:ilvl w:val="1"/>
                <w:numId w:val="27"/>
              </w:numPr>
              <w:spacing w:after="120"/>
              <w:ind w:firstLineChars="0"/>
              <w:rPr>
                <w:szCs w:val="24"/>
                <w:lang w:eastAsia="zh-CN"/>
              </w:rPr>
            </w:pPr>
            <w:r>
              <w:rPr>
                <w:szCs w:val="24"/>
                <w:lang w:eastAsia="zh-CN"/>
              </w:rPr>
              <w:t>Section 5.2.5 6Rx requirement</w:t>
            </w:r>
          </w:p>
          <w:p w14:paraId="5AB4A9C0" w14:textId="77777777" w:rsidR="0097429A" w:rsidRDefault="0097429A" w:rsidP="0097429A">
            <w:pPr>
              <w:pStyle w:val="aff8"/>
              <w:numPr>
                <w:ilvl w:val="0"/>
                <w:numId w:val="27"/>
              </w:numPr>
              <w:spacing w:after="120"/>
              <w:ind w:firstLineChars="0"/>
              <w:rPr>
                <w:szCs w:val="24"/>
                <w:lang w:eastAsia="zh-CN"/>
              </w:rPr>
            </w:pPr>
            <w:r w:rsidRPr="00B23855">
              <w:rPr>
                <w:rFonts w:hint="eastAsia"/>
                <w:szCs w:val="24"/>
                <w:lang w:eastAsia="zh-CN"/>
              </w:rPr>
              <w:t>O</w:t>
            </w:r>
            <w:r w:rsidRPr="00B23855">
              <w:rPr>
                <w:szCs w:val="24"/>
                <w:lang w:eastAsia="zh-CN"/>
              </w:rPr>
              <w:t>ption</w:t>
            </w:r>
            <w:r>
              <w:rPr>
                <w:szCs w:val="24"/>
                <w:lang w:eastAsia="zh-CN"/>
              </w:rPr>
              <w:t xml:space="preserve"> 2: M</w:t>
            </w:r>
            <w:r w:rsidRPr="00586D31">
              <w:rPr>
                <w:szCs w:val="24"/>
                <w:lang w:eastAsia="zh-CN"/>
              </w:rPr>
              <w:t xml:space="preserve">odify the </w:t>
            </w:r>
            <w:r>
              <w:rPr>
                <w:szCs w:val="24"/>
                <w:lang w:eastAsia="zh-CN"/>
              </w:rPr>
              <w:t xml:space="preserve">current </w:t>
            </w:r>
            <w:r w:rsidRPr="00586D31">
              <w:rPr>
                <w:szCs w:val="24"/>
                <w:lang w:eastAsia="zh-CN"/>
              </w:rPr>
              <w:t>section numbering and put 6Rx requirements between 4Rx and 8Rx in the new Rel-19 specification</w:t>
            </w:r>
          </w:p>
          <w:p w14:paraId="5FE10436" w14:textId="77777777" w:rsidR="0097429A" w:rsidRPr="00505882" w:rsidRDefault="0097429A" w:rsidP="0097429A">
            <w:pPr>
              <w:pStyle w:val="aff8"/>
              <w:numPr>
                <w:ilvl w:val="1"/>
                <w:numId w:val="27"/>
              </w:numPr>
              <w:spacing w:after="120"/>
              <w:ind w:firstLineChars="0"/>
              <w:rPr>
                <w:szCs w:val="24"/>
                <w:lang w:eastAsia="zh-CN"/>
              </w:rPr>
            </w:pPr>
            <w:r>
              <w:rPr>
                <w:rFonts w:eastAsiaTheme="minorEastAsia" w:hint="eastAsia"/>
                <w:szCs w:val="24"/>
                <w:lang w:eastAsia="zh-CN"/>
              </w:rPr>
              <w:t>S</w:t>
            </w:r>
            <w:r>
              <w:rPr>
                <w:rFonts w:eastAsiaTheme="minorEastAsia"/>
                <w:szCs w:val="24"/>
                <w:lang w:eastAsia="zh-CN"/>
              </w:rPr>
              <w:t>ection 5.2.3 4Rx requirements</w:t>
            </w:r>
          </w:p>
          <w:p w14:paraId="566B872C" w14:textId="77777777" w:rsidR="0097429A" w:rsidRPr="00505882" w:rsidRDefault="0097429A" w:rsidP="0097429A">
            <w:pPr>
              <w:pStyle w:val="aff8"/>
              <w:numPr>
                <w:ilvl w:val="1"/>
                <w:numId w:val="27"/>
              </w:numPr>
              <w:spacing w:after="120"/>
              <w:ind w:firstLineChars="0"/>
              <w:rPr>
                <w:szCs w:val="24"/>
                <w:lang w:eastAsia="zh-CN"/>
              </w:rPr>
            </w:pPr>
            <w:r>
              <w:rPr>
                <w:rFonts w:eastAsiaTheme="minorEastAsia" w:hint="eastAsia"/>
                <w:szCs w:val="24"/>
                <w:lang w:eastAsia="zh-CN"/>
              </w:rPr>
              <w:t>S</w:t>
            </w:r>
            <w:r>
              <w:rPr>
                <w:rFonts w:eastAsiaTheme="minorEastAsia"/>
                <w:szCs w:val="24"/>
                <w:lang w:eastAsia="zh-CN"/>
              </w:rPr>
              <w:t>ection 5.2.4 6Rx requirements</w:t>
            </w:r>
          </w:p>
          <w:p w14:paraId="5F497294" w14:textId="72927CB7" w:rsidR="00D278FD" w:rsidRPr="0097429A" w:rsidRDefault="0097429A" w:rsidP="0097429A">
            <w:pPr>
              <w:pStyle w:val="aff8"/>
              <w:numPr>
                <w:ilvl w:val="1"/>
                <w:numId w:val="27"/>
              </w:numPr>
              <w:spacing w:after="120"/>
              <w:ind w:firstLineChars="0"/>
              <w:rPr>
                <w:szCs w:val="24"/>
                <w:lang w:eastAsia="zh-CN"/>
              </w:rPr>
            </w:pPr>
            <w:r>
              <w:rPr>
                <w:rFonts w:eastAsiaTheme="minorEastAsia"/>
                <w:szCs w:val="24"/>
                <w:lang w:eastAsia="zh-CN"/>
              </w:rPr>
              <w:t>Section 5.2.5 8Rx requirements</w:t>
            </w:r>
          </w:p>
        </w:tc>
      </w:tr>
    </w:tbl>
    <w:p w14:paraId="6DADBA03" w14:textId="4ED10BEC" w:rsidR="00D278FD" w:rsidRDefault="00D278FD" w:rsidP="00A96944">
      <w:pPr>
        <w:jc w:val="both"/>
        <w:rPr>
          <w:lang w:val="sv-SE" w:eastAsia="zh-CN"/>
        </w:rPr>
      </w:pPr>
    </w:p>
    <w:p w14:paraId="44C34748" w14:textId="78A49CFE" w:rsidR="00D206C6" w:rsidRDefault="00D206C6" w:rsidP="00A96944">
      <w:pPr>
        <w:jc w:val="both"/>
        <w:rPr>
          <w:b/>
          <w:color w:val="000000" w:themeColor="text1"/>
          <w:u w:val="single"/>
          <w:lang w:eastAsia="ko-KR"/>
        </w:rPr>
      </w:pPr>
      <w:r>
        <w:rPr>
          <w:b/>
          <w:color w:val="000000" w:themeColor="text1"/>
          <w:u w:val="single"/>
          <w:lang w:eastAsia="ko-KR"/>
        </w:rPr>
        <w:t>Test applicability rule for 6Rx tests</w:t>
      </w:r>
    </w:p>
    <w:p w14:paraId="5E27B761" w14:textId="532B4021" w:rsidR="00D206C6" w:rsidRPr="003B46B1" w:rsidRDefault="00D206C6" w:rsidP="00A96944">
      <w:pPr>
        <w:jc w:val="both"/>
        <w:rPr>
          <w:bCs/>
          <w:color w:val="000000" w:themeColor="text1"/>
          <w:lang w:eastAsia="zh-CN"/>
        </w:rPr>
      </w:pPr>
      <w:r>
        <w:rPr>
          <w:bCs/>
          <w:color w:val="000000" w:themeColor="text1"/>
          <w:lang w:eastAsia="zh-CN"/>
        </w:rPr>
        <w:t>About the UE capability, RAN#109 formally approved RAN2 CR [7][8] to introduce</w:t>
      </w:r>
      <w:r w:rsidRPr="00D206C6">
        <w:rPr>
          <w:bCs/>
          <w:i/>
          <w:iCs/>
          <w:color w:val="000000" w:themeColor="text1"/>
          <w:lang w:eastAsia="zh-CN"/>
        </w:rPr>
        <w:t xml:space="preserve"> maxNumberMIMO-LayersPDSCH-v1900</w:t>
      </w:r>
      <w:r>
        <w:rPr>
          <w:bCs/>
          <w:color w:val="000000" w:themeColor="text1"/>
          <w:lang w:eastAsia="zh-CN"/>
        </w:rPr>
        <w:t xml:space="preserve"> for FWA only as below.</w:t>
      </w:r>
      <w:r w:rsidR="009645B6">
        <w:rPr>
          <w:bCs/>
          <w:color w:val="000000" w:themeColor="text1"/>
          <w:lang w:eastAsia="zh-CN"/>
        </w:rPr>
        <w:t xml:space="preserve"> It is obviously the applicability for 6Rx performance requirements with 6 MIMO layers could use the new capability to describe the test applicability. But for 6Rx performance requirements with 4 MIMO layers, considering FWA and handheld UE are based on the same </w:t>
      </w:r>
      <w:r w:rsidR="003B46B1">
        <w:rPr>
          <w:bCs/>
          <w:color w:val="000000" w:themeColor="text1"/>
          <w:lang w:eastAsia="zh-CN"/>
        </w:rPr>
        <w:t xml:space="preserve">capability parameter </w:t>
      </w:r>
      <w:r w:rsidR="003B46B1" w:rsidRPr="003B46B1">
        <w:rPr>
          <w:i/>
          <w:iCs/>
        </w:rPr>
        <w:t>maxNumberMIMO-LayersPDSCH</w:t>
      </w:r>
      <w:r w:rsidR="003B46B1">
        <w:t>, the applicability for Handheld and FWA should be based on declaration if separate demodulation requirements are introduced.</w:t>
      </w:r>
    </w:p>
    <w:tbl>
      <w:tblPr>
        <w:tblStyle w:val="aff7"/>
        <w:tblW w:w="0" w:type="auto"/>
        <w:tblLook w:val="04A0" w:firstRow="1" w:lastRow="0" w:firstColumn="1" w:lastColumn="0" w:noHBand="0" w:noVBand="1"/>
      </w:tblPr>
      <w:tblGrid>
        <w:gridCol w:w="9631"/>
      </w:tblGrid>
      <w:tr w:rsidR="00D206C6" w14:paraId="36057DDE" w14:textId="77777777" w:rsidTr="00D206C6">
        <w:tc>
          <w:tcPr>
            <w:tcW w:w="9631" w:type="dxa"/>
          </w:tcPr>
          <w:p w14:paraId="657E2AFF" w14:textId="77777777" w:rsidR="00D206C6" w:rsidRPr="00BC409C" w:rsidRDefault="00D206C6" w:rsidP="00D206C6">
            <w:pPr>
              <w:pStyle w:val="TAL"/>
              <w:rPr>
                <w:b/>
                <w:bCs/>
                <w:i/>
                <w:iCs/>
              </w:rPr>
            </w:pPr>
            <w:r w:rsidRPr="00BC409C">
              <w:rPr>
                <w:b/>
                <w:bCs/>
                <w:i/>
                <w:iCs/>
              </w:rPr>
              <w:t>maxNumberMIMO-LayersPDSCH</w:t>
            </w:r>
            <w:r>
              <w:rPr>
                <w:b/>
                <w:bCs/>
                <w:i/>
                <w:iCs/>
              </w:rPr>
              <w:t xml:space="preserve">, </w:t>
            </w:r>
            <w:r w:rsidRPr="000055D1">
              <w:rPr>
                <w:b/>
                <w:bCs/>
                <w:i/>
                <w:iCs/>
              </w:rPr>
              <w:t>maxNumberMIMO-LayersPDSCH</w:t>
            </w:r>
            <w:r>
              <w:rPr>
                <w:b/>
                <w:bCs/>
                <w:i/>
                <w:iCs/>
              </w:rPr>
              <w:t>-v1900</w:t>
            </w:r>
          </w:p>
          <w:p w14:paraId="3444601D" w14:textId="77777777" w:rsidR="00D206C6" w:rsidRDefault="00D206C6" w:rsidP="00D206C6">
            <w:pPr>
              <w:pStyle w:val="TAL"/>
            </w:pPr>
            <w:r w:rsidRPr="00BC409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sidRPr="00BC409C">
              <w:rPr>
                <w:lang w:eastAsia="fr-FR"/>
              </w:rPr>
              <w:t xml:space="preserve">If </w:t>
            </w:r>
            <w:r w:rsidRPr="00BC409C">
              <w:rPr>
                <w:i/>
                <w:iCs/>
                <w:lang w:eastAsia="fr-FR"/>
              </w:rPr>
              <w:t>supportOf2RxXR</w:t>
            </w:r>
            <w:r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3E280C75" w14:textId="77777777" w:rsidR="00D206C6" w:rsidRDefault="00D206C6" w:rsidP="00D206C6">
            <w:pPr>
              <w:pStyle w:val="TAL"/>
            </w:pPr>
          </w:p>
          <w:p w14:paraId="2172A8C4" w14:textId="77777777" w:rsidR="00D206C6" w:rsidRPr="00BC409C" w:rsidRDefault="00D206C6" w:rsidP="00D206C6">
            <w:pPr>
              <w:pStyle w:val="TAL"/>
            </w:pPr>
            <w:r w:rsidRPr="00CD5FE7">
              <w:rPr>
                <w:lang w:eastAsia="fr-FR"/>
              </w:rPr>
              <w:t xml:space="preserve">The </w:t>
            </w:r>
            <w:r w:rsidRPr="00D206C6">
              <w:rPr>
                <w:i/>
                <w:highlight w:val="yellow"/>
                <w:lang w:eastAsia="fr-FR"/>
              </w:rPr>
              <w:t>maxNumberMIMO-LayersPDSCH-v1900</w:t>
            </w:r>
            <w:r w:rsidRPr="00D206C6">
              <w:rPr>
                <w:highlight w:val="yellow"/>
                <w:lang w:eastAsia="fr-FR"/>
              </w:rPr>
              <w:t xml:space="preserve"> is only included for FWA UE</w:t>
            </w:r>
            <w:r>
              <w:rPr>
                <w:lang w:eastAsia="fr-FR"/>
              </w:rPr>
              <w:t xml:space="preserve"> as defined in TS 38.101-1 [2]. The UE supporting </w:t>
            </w:r>
            <w:r w:rsidRPr="00CD5FE7">
              <w:rPr>
                <w:i/>
                <w:lang w:eastAsia="fr-FR"/>
              </w:rPr>
              <w:t>maxNumberMIMO-LayersPDSCH-v1900</w:t>
            </w:r>
            <w:r>
              <w:rPr>
                <w:lang w:eastAsia="fr-FR"/>
              </w:rPr>
              <w:t xml:space="preserve"> shall also indicate support of </w:t>
            </w:r>
            <w:r w:rsidRPr="00F87507">
              <w:rPr>
                <w:i/>
                <w:lang w:eastAsia="fr-FR"/>
              </w:rPr>
              <w:t>maxNumberMIMO-LayersPDSCH</w:t>
            </w:r>
            <w:r>
              <w:rPr>
                <w:lang w:eastAsia="fr-FR"/>
              </w:rPr>
              <w:t xml:space="preserve"> for the corresponding component carrier. </w:t>
            </w:r>
            <w:r>
              <w:rPr>
                <w:rFonts w:eastAsiaTheme="minorEastAsia"/>
                <w:bCs/>
              </w:rPr>
              <w:t>W</w:t>
            </w:r>
            <w:r>
              <w:rPr>
                <w:rFonts w:eastAsiaTheme="minorEastAsia" w:hint="eastAsia"/>
                <w:bCs/>
              </w:rPr>
              <w:t>hen</w:t>
            </w:r>
            <w:r w:rsidRPr="00E5110C">
              <w:rPr>
                <w:rFonts w:eastAsiaTheme="minorEastAsia"/>
                <w:bCs/>
              </w:rPr>
              <w:t xml:space="preserve"> </w:t>
            </w:r>
            <w:r w:rsidRPr="00F87507">
              <w:rPr>
                <w:i/>
                <w:lang w:eastAsia="fr-FR"/>
              </w:rPr>
              <w:t>maxNumberMIMO-LayersPDSCH</w:t>
            </w:r>
            <w:r w:rsidRPr="00CD5FE7">
              <w:rPr>
                <w:i/>
                <w:lang w:eastAsia="fr-FR"/>
              </w:rPr>
              <w:t xml:space="preserve"> </w:t>
            </w:r>
            <w:r>
              <w:rPr>
                <w:lang w:eastAsia="fr-FR"/>
              </w:rPr>
              <w:t xml:space="preserve">and </w:t>
            </w:r>
            <w:r w:rsidRPr="00CD5FE7">
              <w:rPr>
                <w:i/>
                <w:lang w:eastAsia="fr-FR"/>
              </w:rPr>
              <w:t>maxNumberMIMO-LayersPDSCH-v1900</w:t>
            </w:r>
            <w:r>
              <w:rPr>
                <w:i/>
                <w:lang w:eastAsia="fr-FR"/>
              </w:rPr>
              <w:t xml:space="preserve"> </w:t>
            </w:r>
            <w:r w:rsidRPr="00E5110C">
              <w:rPr>
                <w:rFonts w:eastAsiaTheme="minorEastAsia"/>
                <w:bCs/>
              </w:rPr>
              <w:t>are reported</w:t>
            </w:r>
            <w:r>
              <w:rPr>
                <w:rFonts w:eastAsiaTheme="minorEastAsia"/>
                <w:bCs/>
              </w:rPr>
              <w:t xml:space="preserve"> together for a component carrier</w:t>
            </w:r>
            <w:r w:rsidRPr="00E5110C">
              <w:rPr>
                <w:rFonts w:eastAsiaTheme="minorEastAsia"/>
                <w:bCs/>
              </w:rPr>
              <w:t xml:space="preserve">, </w:t>
            </w:r>
            <w:r>
              <w:rPr>
                <w:rFonts w:eastAsiaTheme="minorEastAsia"/>
                <w:bCs/>
              </w:rPr>
              <w:t>the</w:t>
            </w:r>
            <w:r w:rsidRPr="00E5110C">
              <w:rPr>
                <w:rFonts w:eastAsiaTheme="minorEastAsia"/>
                <w:bCs/>
              </w:rPr>
              <w:t xml:space="preserve"> network </w:t>
            </w:r>
            <w:r w:rsidRPr="00E9090D">
              <w:rPr>
                <w:rFonts w:eastAsiaTheme="minorEastAsia"/>
                <w:noProof/>
              </w:rPr>
              <w:t>which is able to decode</w:t>
            </w:r>
            <w:r w:rsidRPr="00E5110C">
              <w:rPr>
                <w:rFonts w:eastAsiaTheme="minorEastAsia"/>
                <w:bCs/>
              </w:rPr>
              <w:t xml:space="preserve"> </w:t>
            </w:r>
            <w:r w:rsidRPr="00CD5FE7">
              <w:rPr>
                <w:i/>
                <w:lang w:eastAsia="fr-FR"/>
              </w:rPr>
              <w:t>maxNumberMIMO-LayersPDSCH-v1900</w:t>
            </w:r>
            <w:r>
              <w:rPr>
                <w:i/>
                <w:lang w:eastAsia="fr-FR"/>
              </w:rPr>
              <w:t xml:space="preserve"> </w:t>
            </w:r>
            <w:r w:rsidRPr="00E5110C">
              <w:rPr>
                <w:rFonts w:eastAsiaTheme="minorEastAsia"/>
                <w:bCs/>
              </w:rPr>
              <w:t>ignore</w:t>
            </w:r>
            <w:r>
              <w:rPr>
                <w:rFonts w:eastAsiaTheme="minorEastAsia"/>
                <w:bCs/>
              </w:rPr>
              <w:t>s</w:t>
            </w:r>
            <w:r w:rsidRPr="00E5110C">
              <w:rPr>
                <w:rFonts w:eastAsiaTheme="minorEastAsia"/>
                <w:bCs/>
              </w:rPr>
              <w:t xml:space="preserve"> </w:t>
            </w:r>
            <w:r w:rsidRPr="00E5110C">
              <w:rPr>
                <w:rFonts w:eastAsiaTheme="minorEastAsia"/>
                <w:bCs/>
                <w:i/>
              </w:rPr>
              <w:t>maxNumberMIMO-LayersPDSCH</w:t>
            </w:r>
            <w:r w:rsidRPr="00E5110C">
              <w:rPr>
                <w:rFonts w:eastAsiaTheme="minorEastAsia"/>
                <w:bCs/>
              </w:rPr>
              <w:t>.</w:t>
            </w:r>
            <w:r>
              <w:rPr>
                <w:rFonts w:eastAsiaTheme="minorEastAsia"/>
                <w:bCs/>
              </w:rPr>
              <w:t xml:space="preserve"> </w:t>
            </w:r>
          </w:p>
          <w:p w14:paraId="46C12CE3" w14:textId="77777777" w:rsidR="00D206C6" w:rsidRPr="00BC409C" w:rsidRDefault="00D206C6" w:rsidP="00D206C6">
            <w:pPr>
              <w:pStyle w:val="TAL"/>
            </w:pPr>
          </w:p>
          <w:p w14:paraId="00D2E771" w14:textId="7BE3D774" w:rsidR="00D206C6" w:rsidRDefault="00D206C6" w:rsidP="00D206C6">
            <w:pPr>
              <w:jc w:val="both"/>
              <w:rPr>
                <w:bCs/>
                <w:color w:val="000000" w:themeColor="text1"/>
                <w:lang w:eastAsia="zh-CN"/>
              </w:rPr>
            </w:pPr>
            <w:r w:rsidRPr="00BC409C">
              <w:t xml:space="preserve">For the bands where </w:t>
            </w:r>
            <w:r w:rsidRPr="00BC409C">
              <w:rPr>
                <w:i/>
              </w:rPr>
              <w:t>pdsch-1024QAM-2MIMO-FR1-r17</w:t>
            </w:r>
            <w:r w:rsidRPr="00BC409C">
              <w:t xml:space="preserve"> is indicated, MIMO layers</w:t>
            </w:r>
            <w:r w:rsidRPr="00BC409C">
              <w:rPr>
                <w:rFonts w:cs="Arial"/>
                <w:noProof/>
              </w:rPr>
              <w:t xml:space="preserve"> for 1024 QAM is the smaller value between 2 and </w:t>
            </w:r>
            <w:r w:rsidRPr="00BC409C">
              <w:rPr>
                <w:rFonts w:cs="Arial"/>
                <w:i/>
                <w:noProof/>
              </w:rPr>
              <w:t>maxNumberMIMO-LayersPDSCH.</w:t>
            </w:r>
          </w:p>
        </w:tc>
      </w:tr>
    </w:tbl>
    <w:p w14:paraId="77A38F33" w14:textId="4823D2EB" w:rsidR="00D206C6" w:rsidRPr="003B46B1" w:rsidRDefault="003B46B1" w:rsidP="003B46B1">
      <w:pPr>
        <w:spacing w:beforeLines="50" w:before="120" w:after="60"/>
        <w:jc w:val="both"/>
        <w:rPr>
          <w:b/>
          <w:lang w:eastAsia="zh-CN"/>
        </w:rPr>
      </w:pPr>
      <w:r w:rsidRPr="003B46B1">
        <w:rPr>
          <w:b/>
          <w:lang w:eastAsia="zh-CN"/>
        </w:rPr>
        <w:t>Proposal 1: For test applicability rule of 6Rx test,</w:t>
      </w:r>
    </w:p>
    <w:p w14:paraId="215F5F8F" w14:textId="68B293A4" w:rsidR="003B46B1" w:rsidRPr="003B46B1" w:rsidRDefault="003B46B1" w:rsidP="003B46B1">
      <w:pPr>
        <w:pStyle w:val="aff8"/>
        <w:numPr>
          <w:ilvl w:val="0"/>
          <w:numId w:val="35"/>
        </w:numPr>
        <w:spacing w:after="60"/>
        <w:ind w:firstLineChars="0"/>
        <w:jc w:val="both"/>
        <w:rPr>
          <w:b/>
          <w:color w:val="000000" w:themeColor="text1"/>
          <w:lang w:eastAsia="zh-CN"/>
        </w:rPr>
      </w:pPr>
      <w:r>
        <w:rPr>
          <w:b/>
          <w:color w:val="000000" w:themeColor="text1"/>
          <w:lang w:eastAsia="zh-CN"/>
        </w:rPr>
        <w:t>T</w:t>
      </w:r>
      <w:r w:rsidRPr="003B46B1">
        <w:rPr>
          <w:b/>
          <w:color w:val="000000" w:themeColor="text1"/>
          <w:lang w:eastAsia="zh-CN"/>
        </w:rPr>
        <w:t>he applicability for 6Rx performance requirements with 6 MIMO layers could use the new capability to describe the test applicability.</w:t>
      </w:r>
    </w:p>
    <w:p w14:paraId="5B758811" w14:textId="425FC7D7" w:rsidR="003B46B1" w:rsidRPr="003B46B1" w:rsidRDefault="003B46B1" w:rsidP="003B46B1">
      <w:pPr>
        <w:pStyle w:val="aff8"/>
        <w:numPr>
          <w:ilvl w:val="0"/>
          <w:numId w:val="35"/>
        </w:numPr>
        <w:spacing w:after="60"/>
        <w:ind w:firstLineChars="0"/>
        <w:jc w:val="both"/>
        <w:rPr>
          <w:b/>
          <w:color w:val="000000" w:themeColor="text1"/>
          <w:lang w:eastAsia="zh-CN"/>
        </w:rPr>
      </w:pPr>
      <w:r>
        <w:rPr>
          <w:b/>
          <w:color w:val="000000" w:themeColor="text1"/>
          <w:lang w:eastAsia="zh-CN"/>
        </w:rPr>
        <w:t>T</w:t>
      </w:r>
      <w:r w:rsidRPr="003B46B1">
        <w:rPr>
          <w:b/>
          <w:color w:val="000000" w:themeColor="text1"/>
          <w:lang w:eastAsia="zh-CN"/>
        </w:rPr>
        <w:t xml:space="preserve">he applicability for 6Rx performance requirements with 4 MIMO layers should be based on </w:t>
      </w:r>
      <w:r w:rsidRPr="003B46B1">
        <w:rPr>
          <w:b/>
        </w:rPr>
        <w:t>declaration if separate demodulation requirements are introduced for Handheld and FWA devices.</w:t>
      </w:r>
    </w:p>
    <w:p w14:paraId="6EFEECD5" w14:textId="77777777" w:rsidR="00D206C6" w:rsidRPr="00D206C6" w:rsidRDefault="00D206C6" w:rsidP="00A96944">
      <w:pPr>
        <w:jc w:val="both"/>
        <w:rPr>
          <w:bCs/>
          <w:lang w:val="sv-SE" w:eastAsia="zh-CN"/>
        </w:rPr>
      </w:pPr>
    </w:p>
    <w:p w14:paraId="4ACF5729" w14:textId="77777777" w:rsidR="00476797" w:rsidRDefault="00476797" w:rsidP="00A96944">
      <w:pPr>
        <w:jc w:val="both"/>
        <w:rPr>
          <w:lang w:val="sv-SE" w:eastAsia="zh-CN"/>
        </w:rPr>
      </w:pPr>
      <w:r>
        <w:rPr>
          <w:b/>
          <w:color w:val="000000" w:themeColor="text1"/>
          <w:u w:val="single"/>
          <w:lang w:eastAsia="ko-KR"/>
        </w:rPr>
        <w:t>Test applicability rule for different number Rx antenna ports</w:t>
      </w:r>
      <w:r>
        <w:rPr>
          <w:lang w:val="sv-SE" w:eastAsia="zh-CN"/>
        </w:rPr>
        <w:t xml:space="preserve"> </w:t>
      </w:r>
    </w:p>
    <w:p w14:paraId="74E97E46" w14:textId="79DB2936" w:rsidR="00014738" w:rsidRDefault="00476797" w:rsidP="006A03EB">
      <w:pPr>
        <w:jc w:val="both"/>
        <w:rPr>
          <w:lang w:eastAsia="zh-CN"/>
        </w:rPr>
      </w:pPr>
      <w:r>
        <w:rPr>
          <w:lang w:val="sv-SE" w:eastAsia="zh-CN"/>
        </w:rPr>
        <w:t>F</w:t>
      </w:r>
      <w:r w:rsidR="00BF2A9D">
        <w:rPr>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p>
    <w:p w14:paraId="7C42028D" w14:textId="3217F05E" w:rsidR="007F4590" w:rsidRDefault="00BF2A9D" w:rsidP="00BF2A9D">
      <w:pPr>
        <w:jc w:val="both"/>
        <w:rPr>
          <w:b/>
          <w:lang w:eastAsia="zh-CN"/>
        </w:rPr>
      </w:pPr>
      <w:r w:rsidRPr="009B4C54">
        <w:rPr>
          <w:b/>
          <w:lang w:eastAsia="zh-CN"/>
        </w:rPr>
        <w:t xml:space="preserve">Proposal </w:t>
      </w:r>
      <w:r w:rsidR="00BD4808">
        <w:rPr>
          <w:b/>
          <w:lang w:eastAsia="zh-CN"/>
        </w:rPr>
        <w:t>2</w:t>
      </w:r>
      <w:r w:rsidRPr="009B4C54">
        <w:rPr>
          <w:b/>
          <w:lang w:eastAsia="zh-CN"/>
        </w:rPr>
        <w:t xml:space="preserve">: </w:t>
      </w:r>
      <w:r>
        <w:rPr>
          <w:b/>
          <w:lang w:eastAsia="zh-CN"/>
        </w:rPr>
        <w:t>F</w:t>
      </w:r>
      <w:r w:rsidRPr="00BF2A9D">
        <w:rPr>
          <w:b/>
          <w:lang w:eastAsia="zh-CN"/>
        </w:rPr>
        <w:t>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r w:rsidR="00201480">
        <w:rPr>
          <w:b/>
          <w:lang w:eastAsia="zh-CN"/>
        </w:rPr>
        <w:t xml:space="preserve"> as following</w:t>
      </w:r>
      <w:r w:rsidRPr="00BF2A9D">
        <w:rPr>
          <w:b/>
          <w:lang w:eastAsia="zh-CN"/>
        </w:rPr>
        <w:t>.</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552DB5" w:rsidRPr="00C25669" w14:paraId="19C04B4F" w14:textId="77777777" w:rsidTr="00317D84">
        <w:trPr>
          <w:trHeight w:val="58"/>
          <w:jc w:val="center"/>
        </w:trPr>
        <w:tc>
          <w:tcPr>
            <w:tcW w:w="762" w:type="pct"/>
            <w:tcBorders>
              <w:bottom w:val="single" w:sz="4" w:space="0" w:color="auto"/>
            </w:tcBorders>
          </w:tcPr>
          <w:p w14:paraId="1F18A28A" w14:textId="77777777" w:rsidR="00552DB5" w:rsidRPr="00C25669" w:rsidRDefault="00552DB5" w:rsidP="00426CF5">
            <w:pPr>
              <w:pStyle w:val="TAH"/>
              <w:keepNext w:val="0"/>
              <w:keepLines w:val="0"/>
              <w:widowControl w:val="0"/>
              <w:rPr>
                <w:lang w:eastAsia="ko-KR"/>
              </w:rPr>
            </w:pPr>
            <w:r w:rsidRPr="00C25669">
              <w:rPr>
                <w:lang w:eastAsia="ko-KR"/>
              </w:rPr>
              <w:t>Supported RX antenna ports</w:t>
            </w:r>
          </w:p>
        </w:tc>
        <w:tc>
          <w:tcPr>
            <w:tcW w:w="750" w:type="pct"/>
          </w:tcPr>
          <w:p w14:paraId="0F2037CA" w14:textId="77777777" w:rsidR="00552DB5" w:rsidRPr="00C25669" w:rsidRDefault="00552DB5" w:rsidP="00426CF5">
            <w:pPr>
              <w:pStyle w:val="TAH"/>
              <w:keepNext w:val="0"/>
              <w:keepLines w:val="0"/>
              <w:widowControl w:val="0"/>
              <w:rPr>
                <w:lang w:eastAsia="ko-KR"/>
              </w:rPr>
            </w:pPr>
            <w:r w:rsidRPr="00C25669">
              <w:rPr>
                <w:lang w:eastAsia="ko-KR"/>
              </w:rPr>
              <w:t>Test type</w:t>
            </w:r>
          </w:p>
        </w:tc>
        <w:tc>
          <w:tcPr>
            <w:tcW w:w="1743" w:type="pct"/>
            <w:shd w:val="clear" w:color="auto" w:fill="auto"/>
          </w:tcPr>
          <w:p w14:paraId="620907F0" w14:textId="77777777" w:rsidR="00552DB5" w:rsidRPr="00C25669" w:rsidRDefault="00552DB5" w:rsidP="00426CF5">
            <w:pPr>
              <w:pStyle w:val="TAH"/>
              <w:keepNext w:val="0"/>
              <w:keepLines w:val="0"/>
              <w:widowControl w:val="0"/>
              <w:rPr>
                <w:lang w:eastAsia="ko-KR"/>
              </w:rPr>
            </w:pPr>
            <w:r w:rsidRPr="00C25669">
              <w:rPr>
                <w:lang w:eastAsia="ko-KR"/>
              </w:rPr>
              <w:t>Test list</w:t>
            </w:r>
          </w:p>
        </w:tc>
        <w:tc>
          <w:tcPr>
            <w:tcW w:w="1745" w:type="pct"/>
          </w:tcPr>
          <w:p w14:paraId="0F826DF0" w14:textId="77777777" w:rsidR="00552DB5" w:rsidRPr="00C25669" w:rsidRDefault="00552DB5" w:rsidP="00426CF5">
            <w:pPr>
              <w:pStyle w:val="TAH"/>
              <w:keepNext w:val="0"/>
              <w:keepLines w:val="0"/>
              <w:widowControl w:val="0"/>
              <w:rPr>
                <w:lang w:eastAsia="ko-KR"/>
              </w:rPr>
            </w:pPr>
          </w:p>
        </w:tc>
      </w:tr>
      <w:tr w:rsidR="00552DB5" w:rsidRPr="00FE770B" w14:paraId="32F59909" w14:textId="77777777" w:rsidTr="00317D84">
        <w:trPr>
          <w:trHeight w:val="153"/>
          <w:jc w:val="center"/>
        </w:trPr>
        <w:tc>
          <w:tcPr>
            <w:tcW w:w="762" w:type="pct"/>
            <w:tcBorders>
              <w:top w:val="single" w:sz="4" w:space="0" w:color="auto"/>
              <w:left w:val="single" w:sz="4" w:space="0" w:color="auto"/>
              <w:bottom w:val="nil"/>
              <w:right w:val="single" w:sz="4" w:space="0" w:color="auto"/>
            </w:tcBorders>
          </w:tcPr>
          <w:p w14:paraId="3781BAB2" w14:textId="4484F90F" w:rsidR="00552DB5" w:rsidRPr="006960FC" w:rsidRDefault="00552DB5" w:rsidP="00426CF5">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06E4137D"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76CC4732" w14:textId="77777777" w:rsidR="00552DB5" w:rsidRPr="00F07054" w:rsidRDefault="00552DB5" w:rsidP="00426CF5">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15D4507D" w14:textId="7E313AC9" w:rsidR="00552DB5" w:rsidRPr="00F07054" w:rsidRDefault="00552DB5" w:rsidP="00426CF5">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0D2080B0" w14:textId="299C4B24"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552DB5" w:rsidRPr="00FE770B" w14:paraId="34F8F720" w14:textId="77777777" w:rsidTr="00317D84">
        <w:trPr>
          <w:trHeight w:val="153"/>
          <w:jc w:val="center"/>
        </w:trPr>
        <w:tc>
          <w:tcPr>
            <w:tcW w:w="762" w:type="pct"/>
            <w:tcBorders>
              <w:top w:val="nil"/>
              <w:left w:val="single" w:sz="4" w:space="0" w:color="auto"/>
              <w:bottom w:val="nil"/>
              <w:right w:val="single" w:sz="4" w:space="0" w:color="auto"/>
            </w:tcBorders>
          </w:tcPr>
          <w:p w14:paraId="12FCB17C"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033192E7"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FDD6BE1" w14:textId="77777777" w:rsidR="00552DB5" w:rsidRPr="00FE770B" w:rsidRDefault="00552DB5" w:rsidP="00426CF5">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0C8066EB" w14:textId="77777777" w:rsidR="00552DB5" w:rsidRPr="00FE770B" w:rsidRDefault="00552DB5" w:rsidP="00426CF5">
            <w:pPr>
              <w:pStyle w:val="TAL"/>
              <w:keepNext w:val="0"/>
              <w:keepLines w:val="0"/>
              <w:widowControl w:val="0"/>
              <w:rPr>
                <w:rFonts w:cs="Arial"/>
                <w:lang w:val="en-US" w:eastAsia="zh-CN"/>
              </w:rPr>
            </w:pPr>
          </w:p>
        </w:tc>
      </w:tr>
      <w:tr w:rsidR="00552DB5" w:rsidRPr="00FE770B" w14:paraId="79E7AF0C" w14:textId="77777777" w:rsidTr="00317D84">
        <w:trPr>
          <w:trHeight w:val="153"/>
          <w:jc w:val="center"/>
        </w:trPr>
        <w:tc>
          <w:tcPr>
            <w:tcW w:w="762" w:type="pct"/>
            <w:tcBorders>
              <w:top w:val="nil"/>
              <w:left w:val="single" w:sz="4" w:space="0" w:color="auto"/>
              <w:bottom w:val="single" w:sz="4" w:space="0" w:color="auto"/>
              <w:right w:val="single" w:sz="4" w:space="0" w:color="auto"/>
            </w:tcBorders>
          </w:tcPr>
          <w:p w14:paraId="4E2D517A" w14:textId="6B2D8E12" w:rsidR="00552DB5" w:rsidRPr="00FE770B" w:rsidRDefault="00552DB5" w:rsidP="00426CF5">
            <w:pPr>
              <w:pStyle w:val="TAL"/>
              <w:keepNext w:val="0"/>
              <w:keepLines w:val="0"/>
              <w:widowControl w:val="0"/>
              <w:rPr>
                <w:rFonts w:cs="Arial"/>
                <w:lang w:val="en-US" w:eastAsia="zh-CN"/>
              </w:rPr>
            </w:pPr>
            <w:bookmarkStart w:id="3"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bookmarkEnd w:id="3"/>
          </w:p>
        </w:tc>
        <w:tc>
          <w:tcPr>
            <w:tcW w:w="750" w:type="pct"/>
            <w:tcBorders>
              <w:top w:val="single" w:sz="4" w:space="0" w:color="auto"/>
              <w:left w:val="single" w:sz="4" w:space="0" w:color="auto"/>
              <w:bottom w:val="single" w:sz="4" w:space="0" w:color="auto"/>
              <w:right w:val="single" w:sz="4" w:space="0" w:color="auto"/>
            </w:tcBorders>
          </w:tcPr>
          <w:p w14:paraId="3B9BA0C5"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C736B2C" w14:textId="77777777" w:rsidR="00552DB5" w:rsidRPr="00FE770B" w:rsidRDefault="00552DB5" w:rsidP="00426CF5">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52E36D5F" w14:textId="77777777" w:rsidR="00552DB5" w:rsidRPr="00FE770B" w:rsidRDefault="00552DB5" w:rsidP="00426CF5">
            <w:pPr>
              <w:pStyle w:val="TAL"/>
              <w:keepNext w:val="0"/>
              <w:keepLines w:val="0"/>
              <w:widowControl w:val="0"/>
              <w:rPr>
                <w:rFonts w:cs="Arial"/>
                <w:lang w:val="en-US" w:eastAsia="zh-CN"/>
              </w:rPr>
            </w:pPr>
          </w:p>
        </w:tc>
      </w:tr>
      <w:tr w:rsidR="00552DB5" w:rsidRPr="00FE770B" w14:paraId="2129C9F0" w14:textId="77777777" w:rsidTr="00317D84">
        <w:trPr>
          <w:trHeight w:val="153"/>
          <w:jc w:val="center"/>
        </w:trPr>
        <w:tc>
          <w:tcPr>
            <w:tcW w:w="762" w:type="pct"/>
            <w:tcBorders>
              <w:top w:val="single" w:sz="4" w:space="0" w:color="auto"/>
              <w:left w:val="single" w:sz="4" w:space="0" w:color="auto"/>
              <w:bottom w:val="nil"/>
              <w:right w:val="single" w:sz="4" w:space="0" w:color="auto"/>
            </w:tcBorders>
          </w:tcPr>
          <w:p w14:paraId="483361E2" w14:textId="2BBBF799" w:rsidR="00552DB5" w:rsidRPr="006960FC" w:rsidRDefault="00552DB5" w:rsidP="00426CF5">
            <w:pPr>
              <w:pStyle w:val="TAL"/>
              <w:keepNext w:val="0"/>
              <w:keepLines w:val="0"/>
              <w:widowControl w:val="0"/>
              <w:rPr>
                <w:rFonts w:cs="Arial"/>
                <w:lang w:val="en-US" w:eastAsia="zh-CN"/>
              </w:rPr>
            </w:pPr>
            <w:bookmarkStart w:id="4" w:name="OLE_LINK71"/>
            <w:r>
              <w:rPr>
                <w:rFonts w:cs="Arial"/>
                <w:lang w:val="en-US" w:eastAsia="zh-CN"/>
              </w:rPr>
              <w:lastRenderedPageBreak/>
              <w:t xml:space="preserve">UE supports </w:t>
            </w:r>
            <w:r>
              <w:rPr>
                <w:rFonts w:cs="Arial" w:hint="eastAsia"/>
                <w:lang w:val="en-US" w:eastAsia="zh-TW"/>
              </w:rPr>
              <w:t xml:space="preserve">both </w:t>
            </w:r>
            <w:r w:rsidR="002137E6">
              <w:rPr>
                <w:rFonts w:cs="Arial"/>
                <w:lang w:val="en-US" w:eastAsia="zh-CN"/>
              </w:rPr>
              <w:t>6</w:t>
            </w:r>
            <w:r>
              <w:rPr>
                <w:rFonts w:cs="Arial"/>
                <w:lang w:val="en-US" w:eastAsia="zh-CN"/>
              </w:rPr>
              <w:t>Rx and 2Rx</w:t>
            </w:r>
            <w:bookmarkEnd w:id="4"/>
          </w:p>
        </w:tc>
        <w:tc>
          <w:tcPr>
            <w:tcW w:w="750" w:type="pct"/>
            <w:tcBorders>
              <w:top w:val="single" w:sz="4" w:space="0" w:color="auto"/>
              <w:left w:val="single" w:sz="4" w:space="0" w:color="auto"/>
              <w:bottom w:val="single" w:sz="4" w:space="0" w:color="auto"/>
              <w:right w:val="single" w:sz="4" w:space="0" w:color="auto"/>
            </w:tcBorders>
          </w:tcPr>
          <w:p w14:paraId="763F051F"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AB47749" w14:textId="77777777" w:rsidR="00552DB5" w:rsidRPr="00F07054" w:rsidRDefault="00552DB5" w:rsidP="00426CF5">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285123A2" w14:textId="27FB846C" w:rsidR="00552DB5" w:rsidRPr="00FE770B" w:rsidRDefault="00552DB5" w:rsidP="00426CF5">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sidR="002137E6">
              <w:rPr>
                <w:rFonts w:cs="Arial"/>
                <w:lang w:val="en-US" w:eastAsia="zh-CN"/>
              </w:rPr>
              <w:t>X</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BD0B7D8" w14:textId="7713E8C4" w:rsidR="00552DB5" w:rsidRPr="00FE770B" w:rsidRDefault="00552DB5" w:rsidP="00426CF5">
            <w:pPr>
              <w:pStyle w:val="TAL"/>
              <w:keepNext w:val="0"/>
              <w:keepLines w:val="0"/>
              <w:widowControl w:val="0"/>
              <w:rPr>
                <w:rFonts w:cs="Arial"/>
                <w:lang w:val="en-US" w:eastAsia="zh-CN"/>
              </w:rPr>
            </w:pPr>
          </w:p>
        </w:tc>
      </w:tr>
      <w:tr w:rsidR="00552DB5" w:rsidRPr="00FE770B" w14:paraId="07F9E6F7" w14:textId="77777777" w:rsidTr="00317D84">
        <w:trPr>
          <w:trHeight w:val="153"/>
          <w:jc w:val="center"/>
        </w:trPr>
        <w:tc>
          <w:tcPr>
            <w:tcW w:w="762" w:type="pct"/>
            <w:tcBorders>
              <w:top w:val="nil"/>
              <w:left w:val="single" w:sz="4" w:space="0" w:color="auto"/>
              <w:bottom w:val="nil"/>
              <w:right w:val="single" w:sz="4" w:space="0" w:color="auto"/>
            </w:tcBorders>
          </w:tcPr>
          <w:p w14:paraId="5B34C850"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2F593E2"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2371160" w14:textId="77777777" w:rsidR="00552DB5" w:rsidRPr="00FE770B" w:rsidRDefault="00552DB5" w:rsidP="00426CF5">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45A28CA1" w14:textId="77777777" w:rsidR="00552DB5" w:rsidRPr="00FE770B" w:rsidRDefault="00552DB5" w:rsidP="00426CF5">
            <w:pPr>
              <w:pStyle w:val="TAL"/>
              <w:keepNext w:val="0"/>
              <w:keepLines w:val="0"/>
              <w:widowControl w:val="0"/>
              <w:rPr>
                <w:rFonts w:cs="Arial"/>
                <w:lang w:val="en-US" w:eastAsia="zh-CN"/>
              </w:rPr>
            </w:pPr>
          </w:p>
        </w:tc>
      </w:tr>
      <w:tr w:rsidR="00552DB5" w:rsidRPr="00FE770B" w14:paraId="02D31601" w14:textId="77777777" w:rsidTr="00317D84">
        <w:trPr>
          <w:trHeight w:val="153"/>
          <w:jc w:val="center"/>
        </w:trPr>
        <w:tc>
          <w:tcPr>
            <w:tcW w:w="762" w:type="pct"/>
            <w:tcBorders>
              <w:top w:val="nil"/>
              <w:left w:val="single" w:sz="4" w:space="0" w:color="auto"/>
              <w:bottom w:val="single" w:sz="4" w:space="0" w:color="auto"/>
              <w:right w:val="single" w:sz="4" w:space="0" w:color="auto"/>
            </w:tcBorders>
          </w:tcPr>
          <w:p w14:paraId="191E497B"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9F5AC8E"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0E99842" w14:textId="77777777" w:rsidR="00552DB5" w:rsidRPr="00FE770B" w:rsidRDefault="00552DB5" w:rsidP="00426CF5">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3C82D932" w14:textId="77777777" w:rsidR="00552DB5" w:rsidRPr="00FE770B" w:rsidRDefault="00552DB5" w:rsidP="00426CF5">
            <w:pPr>
              <w:pStyle w:val="TAL"/>
              <w:keepNext w:val="0"/>
              <w:keepLines w:val="0"/>
              <w:widowControl w:val="0"/>
              <w:rPr>
                <w:rFonts w:cs="Arial"/>
                <w:lang w:val="en-US" w:eastAsia="zh-CN"/>
              </w:rPr>
            </w:pPr>
          </w:p>
        </w:tc>
      </w:tr>
      <w:tr w:rsidR="00426CF5" w:rsidRPr="00FE770B" w14:paraId="45F900C8" w14:textId="77777777" w:rsidTr="00415AD7">
        <w:trPr>
          <w:trHeight w:val="153"/>
          <w:jc w:val="center"/>
        </w:trPr>
        <w:tc>
          <w:tcPr>
            <w:tcW w:w="762" w:type="pct"/>
            <w:vMerge w:val="restart"/>
            <w:tcBorders>
              <w:top w:val="nil"/>
              <w:left w:val="single" w:sz="4" w:space="0" w:color="auto"/>
              <w:right w:val="single" w:sz="4" w:space="0" w:color="auto"/>
            </w:tcBorders>
          </w:tcPr>
          <w:p w14:paraId="6F98169A" w14:textId="77777777" w:rsidR="00426CF5" w:rsidRDefault="00426CF5" w:rsidP="00426CF5">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23652279" w14:textId="77777777" w:rsidR="00426CF5" w:rsidRDefault="00426CF5" w:rsidP="00426CF5">
            <w:pPr>
              <w:pStyle w:val="TAL"/>
              <w:keepNext w:val="0"/>
              <w:keepLines w:val="0"/>
              <w:widowControl w:val="0"/>
              <w:rPr>
                <w:rFonts w:cs="Arial"/>
                <w:lang w:val="en-US" w:eastAsia="zh-CN"/>
              </w:rPr>
            </w:pPr>
          </w:p>
          <w:p w14:paraId="5A2E9A76" w14:textId="77777777" w:rsidR="00426CF5" w:rsidRDefault="00426CF5" w:rsidP="00426CF5">
            <w:pPr>
              <w:pStyle w:val="TAL"/>
              <w:keepNext w:val="0"/>
              <w:keepLines w:val="0"/>
              <w:widowControl w:val="0"/>
              <w:rPr>
                <w:rFonts w:cs="Arial"/>
                <w:lang w:val="en-US" w:eastAsia="zh-CN"/>
              </w:rPr>
            </w:pPr>
            <w:r>
              <w:rPr>
                <w:rFonts w:cs="Arial"/>
                <w:lang w:val="en-US" w:eastAsia="zh-CN"/>
              </w:rPr>
              <w:t>or</w:t>
            </w:r>
          </w:p>
          <w:p w14:paraId="16E55F9B" w14:textId="31FD2013" w:rsidR="00426CF5" w:rsidRPr="002137E6" w:rsidRDefault="00426CF5" w:rsidP="00426CF5">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78916E4F" w14:textId="6E833747"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AECA36B" w14:textId="77777777" w:rsidR="00426CF5" w:rsidRPr="00F07054" w:rsidRDefault="00426CF5" w:rsidP="00426CF5">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E41C4F5" w14:textId="234606D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3C2DD960" w14:textId="5080CD61"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426CF5" w:rsidRPr="00FE770B" w14:paraId="490D91B2" w14:textId="77777777" w:rsidTr="00415AD7">
        <w:trPr>
          <w:trHeight w:val="153"/>
          <w:jc w:val="center"/>
        </w:trPr>
        <w:tc>
          <w:tcPr>
            <w:tcW w:w="762" w:type="pct"/>
            <w:vMerge/>
            <w:tcBorders>
              <w:left w:val="single" w:sz="4" w:space="0" w:color="auto"/>
              <w:right w:val="single" w:sz="4" w:space="0" w:color="auto"/>
            </w:tcBorders>
          </w:tcPr>
          <w:p w14:paraId="6902D69B"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CEFD658" w14:textId="753AFCD2"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7FEC63D" w14:textId="7301EE03"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5407C496"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7E77FB1" w14:textId="77777777" w:rsidTr="00415AD7">
        <w:trPr>
          <w:trHeight w:val="153"/>
          <w:jc w:val="center"/>
        </w:trPr>
        <w:tc>
          <w:tcPr>
            <w:tcW w:w="762" w:type="pct"/>
            <w:vMerge/>
            <w:tcBorders>
              <w:left w:val="single" w:sz="4" w:space="0" w:color="auto"/>
              <w:bottom w:val="single" w:sz="4" w:space="0" w:color="auto"/>
              <w:right w:val="single" w:sz="4" w:space="0" w:color="auto"/>
            </w:tcBorders>
          </w:tcPr>
          <w:p w14:paraId="6F7A5E1E"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4798A0D" w14:textId="2C14CE52"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5B1F6F5" w14:textId="353BE28D"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175BCD81" w14:textId="77777777" w:rsidR="00426CF5" w:rsidRPr="00FE770B" w:rsidRDefault="00426CF5" w:rsidP="00426CF5">
            <w:pPr>
              <w:pStyle w:val="TAL"/>
              <w:keepNext w:val="0"/>
              <w:keepLines w:val="0"/>
              <w:widowControl w:val="0"/>
              <w:rPr>
                <w:rFonts w:cs="Arial"/>
                <w:lang w:val="en-US" w:eastAsia="zh-CN"/>
              </w:rPr>
            </w:pPr>
          </w:p>
        </w:tc>
      </w:tr>
      <w:tr w:rsidR="00426CF5" w:rsidRPr="00FE770B" w14:paraId="5F81B851" w14:textId="77777777" w:rsidTr="00350F2D">
        <w:trPr>
          <w:trHeight w:val="153"/>
          <w:jc w:val="center"/>
        </w:trPr>
        <w:tc>
          <w:tcPr>
            <w:tcW w:w="762" w:type="pct"/>
            <w:vMerge w:val="restart"/>
            <w:tcBorders>
              <w:top w:val="nil"/>
              <w:left w:val="single" w:sz="4" w:space="0" w:color="auto"/>
              <w:right w:val="single" w:sz="4" w:space="0" w:color="auto"/>
            </w:tcBorders>
          </w:tcPr>
          <w:p w14:paraId="7AA39ADC" w14:textId="21A51DF8" w:rsidR="00426CF5" w:rsidRPr="00FE770B" w:rsidRDefault="00426CF5" w:rsidP="00426CF5">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7178D298" w14:textId="105F6BBF"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7B53875" w14:textId="77777777" w:rsidR="00426CF5" w:rsidRPr="00F07054" w:rsidRDefault="00426CF5" w:rsidP="00426CF5">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33407FB" w14:textId="3E43B194"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E22FE47" w14:textId="460042C6"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426CF5" w:rsidRPr="00FE770B" w14:paraId="3ED91962" w14:textId="77777777" w:rsidTr="00350F2D">
        <w:trPr>
          <w:trHeight w:val="153"/>
          <w:jc w:val="center"/>
        </w:trPr>
        <w:tc>
          <w:tcPr>
            <w:tcW w:w="762" w:type="pct"/>
            <w:vMerge/>
            <w:tcBorders>
              <w:left w:val="single" w:sz="4" w:space="0" w:color="auto"/>
              <w:right w:val="single" w:sz="4" w:space="0" w:color="auto"/>
            </w:tcBorders>
          </w:tcPr>
          <w:p w14:paraId="6FD7D95B" w14:textId="77777777" w:rsidR="00426CF5"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6BA7929" w14:textId="653224E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AC6F288" w14:textId="4FBE3F68"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3D53470A" w14:textId="77777777" w:rsidR="00426CF5" w:rsidRPr="00FE770B" w:rsidRDefault="00426CF5" w:rsidP="00426CF5">
            <w:pPr>
              <w:pStyle w:val="TAL"/>
              <w:keepNext w:val="0"/>
              <w:keepLines w:val="0"/>
              <w:widowControl w:val="0"/>
              <w:rPr>
                <w:rFonts w:cs="Arial"/>
                <w:lang w:val="en-US" w:eastAsia="zh-CN"/>
              </w:rPr>
            </w:pPr>
          </w:p>
        </w:tc>
      </w:tr>
      <w:tr w:rsidR="00426CF5" w:rsidRPr="00FE770B" w14:paraId="6DADC565" w14:textId="77777777" w:rsidTr="00350F2D">
        <w:trPr>
          <w:trHeight w:val="153"/>
          <w:jc w:val="center"/>
        </w:trPr>
        <w:tc>
          <w:tcPr>
            <w:tcW w:w="762" w:type="pct"/>
            <w:vMerge/>
            <w:tcBorders>
              <w:left w:val="single" w:sz="4" w:space="0" w:color="auto"/>
              <w:bottom w:val="single" w:sz="4" w:space="0" w:color="auto"/>
              <w:right w:val="single" w:sz="4" w:space="0" w:color="auto"/>
            </w:tcBorders>
          </w:tcPr>
          <w:p w14:paraId="2B4AE6DF" w14:textId="77777777" w:rsidR="00426CF5"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387D133" w14:textId="509346EE"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C7189B6" w14:textId="3D15039C" w:rsidR="00426CF5" w:rsidRPr="00F07054" w:rsidRDefault="00426CF5" w:rsidP="00426CF5">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ABCF271" w14:textId="77777777" w:rsidR="00426CF5" w:rsidRPr="00FE770B" w:rsidRDefault="00426CF5" w:rsidP="00426CF5">
            <w:pPr>
              <w:pStyle w:val="TAL"/>
              <w:keepNext w:val="0"/>
              <w:keepLines w:val="0"/>
              <w:widowControl w:val="0"/>
              <w:rPr>
                <w:rFonts w:cs="Arial"/>
                <w:lang w:val="en-US" w:eastAsia="zh-CN"/>
              </w:rPr>
            </w:pPr>
          </w:p>
        </w:tc>
      </w:tr>
      <w:tr w:rsidR="00552DB5" w:rsidRPr="00FE770B" w14:paraId="41AC84FA" w14:textId="77777777" w:rsidTr="00317D84">
        <w:trPr>
          <w:trHeight w:val="161"/>
          <w:jc w:val="center"/>
        </w:trPr>
        <w:tc>
          <w:tcPr>
            <w:tcW w:w="762" w:type="pct"/>
            <w:vMerge w:val="restart"/>
            <w:tcBorders>
              <w:top w:val="single" w:sz="4" w:space="0" w:color="auto"/>
              <w:left w:val="single" w:sz="4" w:space="0" w:color="auto"/>
              <w:right w:val="single" w:sz="4" w:space="0" w:color="auto"/>
            </w:tcBorders>
          </w:tcPr>
          <w:p w14:paraId="084DC023" w14:textId="77777777" w:rsidR="00426CF5" w:rsidRDefault="00552DB5" w:rsidP="00426CF5">
            <w:pPr>
              <w:pStyle w:val="TAL"/>
              <w:keepNext w:val="0"/>
              <w:keepLines w:val="0"/>
              <w:widowControl w:val="0"/>
              <w:rPr>
                <w:rFonts w:cs="Arial"/>
                <w:lang w:val="en-US" w:eastAsia="zh-CN"/>
              </w:rPr>
            </w:pPr>
            <w:r w:rsidRPr="00FE770B">
              <w:rPr>
                <w:rFonts w:cs="Arial"/>
                <w:lang w:val="en-US" w:eastAsia="zh-CN"/>
              </w:rPr>
              <w:t>UE supports only 8Rx</w:t>
            </w:r>
          </w:p>
          <w:p w14:paraId="0C7E3021" w14:textId="77777777" w:rsidR="00426CF5" w:rsidRDefault="00426CF5" w:rsidP="00426CF5">
            <w:pPr>
              <w:pStyle w:val="TAL"/>
              <w:keepNext w:val="0"/>
              <w:keepLines w:val="0"/>
              <w:widowControl w:val="0"/>
              <w:rPr>
                <w:rFonts w:cs="Arial"/>
                <w:lang w:val="en-US" w:eastAsia="zh-CN"/>
              </w:rPr>
            </w:pPr>
          </w:p>
          <w:p w14:paraId="76FFD8BC" w14:textId="71B96342" w:rsidR="00552DB5" w:rsidRPr="00FE770B" w:rsidRDefault="00426CF5" w:rsidP="00426CF5">
            <w:pPr>
              <w:pStyle w:val="TAL"/>
              <w:keepNext w:val="0"/>
              <w:keepLines w:val="0"/>
              <w:widowControl w:val="0"/>
              <w:rPr>
                <w:rFonts w:cs="Arial"/>
                <w:lang w:val="en-US" w:eastAsia="zh-CN"/>
              </w:rPr>
            </w:pPr>
            <w:r>
              <w:rPr>
                <w:rFonts w:cs="Arial"/>
                <w:lang w:val="en-US" w:eastAsia="zh-CN"/>
              </w:rPr>
              <w:t>Or UE supports both 8Rx and 6Rx</w:t>
            </w:r>
            <w:r w:rsidR="00552DB5"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502AA33A"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EC4CD74" w14:textId="77777777" w:rsidR="00552DB5" w:rsidRPr="00FE770B" w:rsidRDefault="00552DB5" w:rsidP="00426CF5">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F0A8567" w14:textId="77777777" w:rsidR="00552DB5" w:rsidRPr="00FE770B" w:rsidRDefault="00552DB5" w:rsidP="00426CF5">
            <w:pPr>
              <w:pStyle w:val="TAL"/>
              <w:keepNext w:val="0"/>
              <w:keepLines w:val="0"/>
              <w:widowControl w:val="0"/>
              <w:rPr>
                <w:rFonts w:cs="Arial"/>
                <w:lang w:val="en-US" w:eastAsia="zh-CN"/>
              </w:rPr>
            </w:pPr>
          </w:p>
        </w:tc>
      </w:tr>
      <w:tr w:rsidR="00552DB5" w:rsidRPr="00FE770B" w14:paraId="34D902AE" w14:textId="77777777" w:rsidTr="00317D84">
        <w:trPr>
          <w:trHeight w:val="153"/>
          <w:jc w:val="center"/>
        </w:trPr>
        <w:tc>
          <w:tcPr>
            <w:tcW w:w="762" w:type="pct"/>
            <w:vMerge/>
            <w:tcBorders>
              <w:left w:val="single" w:sz="4" w:space="0" w:color="auto"/>
              <w:right w:val="single" w:sz="4" w:space="0" w:color="auto"/>
            </w:tcBorders>
          </w:tcPr>
          <w:p w14:paraId="12764C61"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F5CEBBF"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ACCD54F" w14:textId="77777777" w:rsidR="00552DB5" w:rsidRPr="00FE770B" w:rsidRDefault="00552DB5" w:rsidP="00426CF5">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F1FDFC9" w14:textId="77777777" w:rsidR="00552DB5" w:rsidRPr="00FE770B" w:rsidRDefault="00552DB5" w:rsidP="00426CF5">
            <w:pPr>
              <w:pStyle w:val="TAL"/>
              <w:keepNext w:val="0"/>
              <w:keepLines w:val="0"/>
              <w:widowControl w:val="0"/>
              <w:rPr>
                <w:rFonts w:cs="Arial"/>
                <w:lang w:val="en-US" w:eastAsia="zh-CN"/>
              </w:rPr>
            </w:pPr>
          </w:p>
        </w:tc>
      </w:tr>
      <w:tr w:rsidR="00552DB5" w:rsidRPr="00FE770B" w14:paraId="785906C5" w14:textId="77777777" w:rsidTr="00317D84">
        <w:trPr>
          <w:trHeight w:val="153"/>
          <w:jc w:val="center"/>
        </w:trPr>
        <w:tc>
          <w:tcPr>
            <w:tcW w:w="762" w:type="pct"/>
            <w:vMerge/>
            <w:tcBorders>
              <w:left w:val="single" w:sz="4" w:space="0" w:color="auto"/>
              <w:right w:val="single" w:sz="4" w:space="0" w:color="auto"/>
            </w:tcBorders>
          </w:tcPr>
          <w:p w14:paraId="04488CFB" w14:textId="77777777" w:rsidR="00552DB5" w:rsidRPr="00FE770B" w:rsidRDefault="00552DB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E551C66" w14:textId="77777777" w:rsidR="00552DB5" w:rsidRPr="00FE770B" w:rsidRDefault="00552DB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22F5D21" w14:textId="77777777" w:rsidR="00552DB5" w:rsidRPr="00FE770B" w:rsidRDefault="00552DB5" w:rsidP="00426CF5">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E14A05D" w14:textId="77777777" w:rsidR="00552DB5" w:rsidRPr="00FE770B" w:rsidRDefault="00552DB5" w:rsidP="00426CF5">
            <w:pPr>
              <w:pStyle w:val="TAL"/>
              <w:keepNext w:val="0"/>
              <w:keepLines w:val="0"/>
              <w:widowControl w:val="0"/>
              <w:rPr>
                <w:rFonts w:cs="Arial"/>
                <w:lang w:val="en-US" w:eastAsia="zh-CN"/>
              </w:rPr>
            </w:pPr>
          </w:p>
        </w:tc>
      </w:tr>
      <w:tr w:rsidR="00426CF5" w:rsidRPr="00FE770B" w14:paraId="2A785063" w14:textId="77777777" w:rsidTr="00317D84">
        <w:trPr>
          <w:trHeight w:val="153"/>
          <w:jc w:val="center"/>
        </w:trPr>
        <w:tc>
          <w:tcPr>
            <w:tcW w:w="762" w:type="pct"/>
            <w:vMerge w:val="restart"/>
            <w:tcBorders>
              <w:left w:val="single" w:sz="4" w:space="0" w:color="auto"/>
              <w:right w:val="single" w:sz="4" w:space="0" w:color="auto"/>
            </w:tcBorders>
          </w:tcPr>
          <w:p w14:paraId="0564A5FF" w14:textId="7196D816" w:rsidR="00426CF5" w:rsidRDefault="00426CF5" w:rsidP="00426CF5">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0345C8EB" w14:textId="42ECBB4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7398955" w14:textId="5712B65F"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55650EE" w14:textId="4726492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B6B9D24"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13C0B85" w14:textId="77777777" w:rsidTr="00317D84">
        <w:trPr>
          <w:trHeight w:val="153"/>
          <w:jc w:val="center"/>
        </w:trPr>
        <w:tc>
          <w:tcPr>
            <w:tcW w:w="762" w:type="pct"/>
            <w:vMerge/>
            <w:tcBorders>
              <w:left w:val="single" w:sz="4" w:space="0" w:color="auto"/>
              <w:right w:val="single" w:sz="4" w:space="0" w:color="auto"/>
            </w:tcBorders>
          </w:tcPr>
          <w:p w14:paraId="149DBDF8"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28D7DBB" w14:textId="5FBE0FC6"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91D2FFA" w14:textId="1970176B"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FC63069" w14:textId="77777777" w:rsidR="00426CF5" w:rsidRPr="00FE770B" w:rsidRDefault="00426CF5" w:rsidP="00426CF5">
            <w:pPr>
              <w:pStyle w:val="TAL"/>
              <w:keepNext w:val="0"/>
              <w:keepLines w:val="0"/>
              <w:widowControl w:val="0"/>
              <w:rPr>
                <w:rFonts w:cs="Arial"/>
                <w:lang w:val="en-US" w:eastAsia="zh-CN"/>
              </w:rPr>
            </w:pPr>
          </w:p>
        </w:tc>
      </w:tr>
      <w:tr w:rsidR="00426CF5" w:rsidRPr="00FE770B" w14:paraId="36BF6BE9" w14:textId="77777777" w:rsidTr="00317D84">
        <w:trPr>
          <w:trHeight w:val="153"/>
          <w:jc w:val="center"/>
        </w:trPr>
        <w:tc>
          <w:tcPr>
            <w:tcW w:w="762" w:type="pct"/>
            <w:vMerge/>
            <w:tcBorders>
              <w:left w:val="single" w:sz="4" w:space="0" w:color="auto"/>
              <w:right w:val="single" w:sz="4" w:space="0" w:color="auto"/>
            </w:tcBorders>
          </w:tcPr>
          <w:p w14:paraId="35A0CD41" w14:textId="77777777" w:rsidR="00426CF5" w:rsidRPr="00FE770B" w:rsidRDefault="00426CF5" w:rsidP="00426CF5">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EEF82C" w14:textId="7C3F1A57"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EB3ADB8" w14:textId="1BE27DD5" w:rsidR="00426CF5" w:rsidRPr="00FE770B" w:rsidRDefault="00426CF5" w:rsidP="00426CF5">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E1C1788" w14:textId="77777777" w:rsidR="00426CF5" w:rsidRPr="00FE770B" w:rsidRDefault="00426CF5" w:rsidP="00426CF5">
            <w:pPr>
              <w:pStyle w:val="TAL"/>
              <w:keepNext w:val="0"/>
              <w:keepLines w:val="0"/>
              <w:widowControl w:val="0"/>
              <w:rPr>
                <w:rFonts w:cs="Arial"/>
                <w:lang w:val="en-US" w:eastAsia="zh-CN"/>
              </w:rPr>
            </w:pPr>
          </w:p>
        </w:tc>
      </w:tr>
      <w:tr w:rsidR="00552DB5" w:rsidRPr="00C25669" w14:paraId="7429801A" w14:textId="77777777" w:rsidTr="00317D84">
        <w:trPr>
          <w:trHeight w:val="153"/>
          <w:jc w:val="center"/>
        </w:trPr>
        <w:tc>
          <w:tcPr>
            <w:tcW w:w="5000" w:type="pct"/>
            <w:gridSpan w:val="4"/>
          </w:tcPr>
          <w:p w14:paraId="0A659E7E" w14:textId="77777777" w:rsidR="00552DB5" w:rsidRPr="009A1102" w:rsidRDefault="00552DB5" w:rsidP="00426CF5">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77E030A" w14:textId="77777777" w:rsidR="00552DB5" w:rsidRDefault="00552DB5" w:rsidP="00426CF5">
            <w:pPr>
              <w:pStyle w:val="TAN"/>
              <w:keepNext w:val="0"/>
              <w:keepLines w:val="0"/>
              <w:widowControl w:val="0"/>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38478A79" w14:textId="5104DC3F" w:rsidR="00552DB5" w:rsidRPr="005005C1" w:rsidRDefault="00552DB5" w:rsidP="00426CF5">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sidR="00EE437F">
              <w:rPr>
                <w:iCs/>
                <w:szCs w:val="24"/>
                <w:lang w:eastAsia="zh-CN"/>
              </w:rPr>
              <w:t xml:space="preserve"> or 6Rx</w:t>
            </w:r>
            <w:r w:rsidRPr="005005C1">
              <w:rPr>
                <w:iCs/>
                <w:szCs w:val="24"/>
                <w:lang w:eastAsia="zh-CN"/>
              </w:rPr>
              <w:t xml:space="preserve"> capable UEs are tested on any of the 4Rx supported RF bands by connecting 4 out of 8 Rx </w:t>
            </w:r>
            <w:r w:rsidR="00EE437F">
              <w:rPr>
                <w:iCs/>
                <w:szCs w:val="24"/>
                <w:lang w:eastAsia="zh-CN"/>
              </w:rPr>
              <w:t xml:space="preserve">or 6 Rx </w:t>
            </w:r>
            <w:r w:rsidRPr="005005C1">
              <w:rPr>
                <w:iCs/>
                <w:szCs w:val="24"/>
                <w:lang w:eastAsia="zh-CN"/>
              </w:rPr>
              <w:t>with data source from system simulator, and the other 4 Rx</w:t>
            </w:r>
            <w:r w:rsidR="00EE437F">
              <w:rPr>
                <w:iCs/>
                <w:szCs w:val="24"/>
                <w:lang w:eastAsia="zh-CN"/>
              </w:rPr>
              <w:t xml:space="preserve"> or 2 Rx</w:t>
            </w:r>
            <w:r w:rsidRPr="005005C1">
              <w:rPr>
                <w:iCs/>
                <w:szCs w:val="24"/>
                <w:lang w:eastAsia="zh-CN"/>
              </w:rPr>
              <w:t xml:space="preserve"> are connected with zero input, depending on UE’s declaration and AP configuration. Requirements specified with 4Rx should be applied.</w:t>
            </w:r>
          </w:p>
          <w:p w14:paraId="2B9816E7" w14:textId="10FE52EA" w:rsidR="00552DB5" w:rsidRDefault="00552DB5" w:rsidP="00426CF5">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sidR="00EE437F">
              <w:rPr>
                <w:iCs/>
                <w:szCs w:val="24"/>
                <w:lang w:eastAsia="zh-CN"/>
              </w:rPr>
              <w:t xml:space="preserve"> or 6Rx</w:t>
            </w:r>
            <w:r w:rsidRPr="005005C1">
              <w:rPr>
                <w:iCs/>
                <w:szCs w:val="24"/>
                <w:lang w:eastAsia="zh-CN"/>
              </w:rPr>
              <w:t xml:space="preserve"> capable UEs are tested on any of the 2Rx supported RF bands by connecting 2 out of 8 Rx </w:t>
            </w:r>
            <w:r w:rsidR="00EE437F">
              <w:rPr>
                <w:iCs/>
                <w:szCs w:val="24"/>
                <w:lang w:eastAsia="zh-CN"/>
              </w:rPr>
              <w:t xml:space="preserve">or 6 Rx </w:t>
            </w:r>
            <w:r w:rsidRPr="005005C1">
              <w:rPr>
                <w:iCs/>
                <w:szCs w:val="24"/>
                <w:lang w:eastAsia="zh-CN"/>
              </w:rPr>
              <w:t xml:space="preserve">with data source from system simulator, and the other 6 Rx </w:t>
            </w:r>
            <w:r w:rsidR="00EE437F">
              <w:rPr>
                <w:iCs/>
                <w:szCs w:val="24"/>
                <w:lang w:eastAsia="zh-CN"/>
              </w:rPr>
              <w:t xml:space="preserve">or 4 Rx </w:t>
            </w:r>
            <w:r w:rsidRPr="005005C1">
              <w:rPr>
                <w:iCs/>
                <w:szCs w:val="24"/>
                <w:lang w:eastAsia="zh-CN"/>
              </w:rPr>
              <w:t>are connected with zero input, depending on UE’s declaration and AP configuration. Requirements specified with 2Rx should be applied.</w:t>
            </w:r>
          </w:p>
          <w:p w14:paraId="04B378AF" w14:textId="3B2A1897" w:rsidR="00EE437F" w:rsidRPr="00D86D70" w:rsidRDefault="00552DB5" w:rsidP="00D86D70">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25AD27E7" w14:textId="7EE0A035" w:rsidR="00552DB5" w:rsidRPr="00552DB5" w:rsidRDefault="00552DB5" w:rsidP="00BF2A9D">
      <w:pPr>
        <w:jc w:val="both"/>
        <w:rPr>
          <w:b/>
          <w:lang w:eastAsia="zh-CN"/>
        </w:rPr>
      </w:pPr>
    </w:p>
    <w:p w14:paraId="0A6F028D" w14:textId="518F6A08" w:rsidR="00552DB5" w:rsidRDefault="00DC4220" w:rsidP="00BF2A9D">
      <w:pPr>
        <w:jc w:val="both"/>
        <w:rPr>
          <w:b/>
          <w:color w:val="000000" w:themeColor="text1"/>
          <w:u w:val="single"/>
          <w:lang w:eastAsia="ko-KR"/>
        </w:rPr>
      </w:pPr>
      <w:r>
        <w:rPr>
          <w:b/>
          <w:color w:val="000000" w:themeColor="text1"/>
          <w:u w:val="single"/>
          <w:lang w:eastAsia="ko-KR"/>
        </w:rPr>
        <w:t>Specification structure</w:t>
      </w:r>
    </w:p>
    <w:p w14:paraId="05E3A052" w14:textId="4C46C7D9" w:rsidR="00DC4220" w:rsidRDefault="00DC4220" w:rsidP="00BF2A9D">
      <w:pPr>
        <w:jc w:val="both"/>
        <w:rPr>
          <w:szCs w:val="24"/>
          <w:lang w:eastAsia="zh-CN"/>
        </w:rPr>
      </w:pPr>
      <w:r w:rsidRPr="00DC4220">
        <w:rPr>
          <w:bCs/>
          <w:color w:val="000000" w:themeColor="text1"/>
          <w:lang w:eastAsia="zh-CN"/>
        </w:rPr>
        <w:t xml:space="preserve">It’s no doubt a </w:t>
      </w:r>
      <w:r>
        <w:rPr>
          <w:bCs/>
          <w:color w:val="000000" w:themeColor="text1"/>
          <w:lang w:eastAsia="zh-CN"/>
        </w:rPr>
        <w:t>new sub-</w:t>
      </w:r>
      <w:r w:rsidRPr="00B23855">
        <w:rPr>
          <w:szCs w:val="24"/>
          <w:lang w:eastAsia="zh-CN"/>
        </w:rPr>
        <w:t>clause for 6Rx</w:t>
      </w:r>
      <w:r>
        <w:rPr>
          <w:szCs w:val="24"/>
          <w:lang w:eastAsia="zh-CN"/>
        </w:rPr>
        <w:t xml:space="preserve"> should be introduced</w:t>
      </w:r>
      <w:r w:rsidR="00B33B67">
        <w:rPr>
          <w:szCs w:val="24"/>
          <w:lang w:eastAsia="zh-CN"/>
        </w:rPr>
        <w:t xml:space="preserve"> for 6Rx performance requirements</w:t>
      </w:r>
      <w:r>
        <w:rPr>
          <w:szCs w:val="24"/>
          <w:lang w:eastAsia="zh-CN"/>
        </w:rPr>
        <w:t xml:space="preserve">. About the position of this new sub-clause, it would be </w:t>
      </w:r>
      <w:r w:rsidR="00C92BE0">
        <w:rPr>
          <w:szCs w:val="24"/>
          <w:lang w:eastAsia="zh-CN"/>
        </w:rPr>
        <w:t>perfect</w:t>
      </w:r>
      <w:r>
        <w:rPr>
          <w:szCs w:val="24"/>
          <w:lang w:eastAsia="zh-CN"/>
        </w:rPr>
        <w:t xml:space="preserve"> if it could be</w:t>
      </w:r>
      <w:r w:rsidRPr="00586D31">
        <w:rPr>
          <w:szCs w:val="24"/>
          <w:lang w:eastAsia="zh-CN"/>
        </w:rPr>
        <w:t xml:space="preserve"> between 4Rx and 8Rx in the new Rel-19 specification</w:t>
      </w:r>
      <w:r>
        <w:rPr>
          <w:szCs w:val="24"/>
          <w:lang w:eastAsia="zh-CN"/>
        </w:rPr>
        <w:t>.</w:t>
      </w:r>
    </w:p>
    <w:p w14:paraId="2BF68F66" w14:textId="023AB810" w:rsidR="003F66AF" w:rsidRDefault="00DC4220" w:rsidP="00DC4220">
      <w:pPr>
        <w:jc w:val="both"/>
        <w:rPr>
          <w:b/>
          <w:szCs w:val="24"/>
          <w:lang w:eastAsia="zh-CN"/>
        </w:rPr>
      </w:pPr>
      <w:r w:rsidRPr="00DC4220">
        <w:rPr>
          <w:b/>
          <w:lang w:eastAsia="zh-CN"/>
        </w:rPr>
        <w:t xml:space="preserve">Proposal </w:t>
      </w:r>
      <w:r w:rsidR="00BD4808">
        <w:rPr>
          <w:b/>
          <w:lang w:eastAsia="zh-CN"/>
        </w:rPr>
        <w:t>3</w:t>
      </w:r>
      <w:r w:rsidRPr="00DC4220">
        <w:rPr>
          <w:b/>
          <w:lang w:eastAsia="zh-CN"/>
        </w:rPr>
        <w:t xml:space="preserve">: </w:t>
      </w:r>
      <w:r w:rsidR="00CB02B2">
        <w:rPr>
          <w:b/>
          <w:lang w:eastAsia="zh-CN"/>
        </w:rPr>
        <w:t>Support i</w:t>
      </w:r>
      <w:r w:rsidRPr="00DC4220">
        <w:rPr>
          <w:b/>
          <w:lang w:eastAsia="zh-CN"/>
        </w:rPr>
        <w:t>ntroduc</w:t>
      </w:r>
      <w:r w:rsidR="00CB02B2">
        <w:rPr>
          <w:b/>
          <w:lang w:eastAsia="zh-CN"/>
        </w:rPr>
        <w:t>ing</w:t>
      </w:r>
      <w:r w:rsidRPr="00DC4220">
        <w:rPr>
          <w:b/>
          <w:lang w:eastAsia="zh-CN"/>
        </w:rPr>
        <w:t xml:space="preserve"> a new </w:t>
      </w:r>
      <w:r w:rsidRPr="00DC4220">
        <w:rPr>
          <w:b/>
          <w:color w:val="000000" w:themeColor="text1"/>
          <w:lang w:eastAsia="zh-CN"/>
        </w:rPr>
        <w:t>sub-</w:t>
      </w:r>
      <w:r w:rsidRPr="00DC4220">
        <w:rPr>
          <w:b/>
          <w:szCs w:val="24"/>
          <w:lang w:eastAsia="zh-CN"/>
        </w:rPr>
        <w:t>clause for 6Rx and support put</w:t>
      </w:r>
      <w:r>
        <w:rPr>
          <w:b/>
          <w:szCs w:val="24"/>
          <w:lang w:eastAsia="zh-CN"/>
        </w:rPr>
        <w:t>ting</w:t>
      </w:r>
      <w:r w:rsidRPr="00DC4220">
        <w:rPr>
          <w:b/>
          <w:szCs w:val="24"/>
          <w:lang w:eastAsia="zh-CN"/>
        </w:rPr>
        <w:t xml:space="preserve"> it between 4Rx and 8Rx in the new Rel-19 specification if possible.</w:t>
      </w:r>
    </w:p>
    <w:p w14:paraId="68CBD5B2" w14:textId="77777777" w:rsidR="00255238" w:rsidRDefault="00255238" w:rsidP="00DC4220">
      <w:pPr>
        <w:jc w:val="both"/>
        <w:rPr>
          <w:lang w:val="sv-SE" w:eastAsia="zh-CN"/>
        </w:rPr>
      </w:pPr>
    </w:p>
    <w:p w14:paraId="669990F5" w14:textId="411404B7" w:rsidR="00366DE9" w:rsidRDefault="00F92194" w:rsidP="003B706C">
      <w:pPr>
        <w:pStyle w:val="2"/>
        <w:numPr>
          <w:ilvl w:val="1"/>
          <w:numId w:val="19"/>
        </w:numPr>
        <w:rPr>
          <w:lang w:eastAsia="zh-CN"/>
        </w:rPr>
      </w:pPr>
      <w:r>
        <w:rPr>
          <w:lang w:eastAsia="zh-CN"/>
        </w:rPr>
        <w:t>PDSCH demodulation performance requirements</w:t>
      </w:r>
    </w:p>
    <w:p w14:paraId="763A1545" w14:textId="4652E819" w:rsidR="0098625E" w:rsidRDefault="00921B3A" w:rsidP="001F1AB1">
      <w:pPr>
        <w:jc w:val="both"/>
        <w:rPr>
          <w:lang w:eastAsia="zh-CN"/>
        </w:rPr>
      </w:pPr>
      <w:r>
        <w:rPr>
          <w:lang w:eastAsia="zh-CN"/>
        </w:rPr>
        <w:t>The agreement for introducing 6Rx PDSCH demodulation performance requirements for FR1 TDD single carrier</w:t>
      </w:r>
      <w:r w:rsidR="002317A0">
        <w:rPr>
          <w:lang w:eastAsia="zh-CN"/>
        </w:rPr>
        <w:t xml:space="preserve"> </w:t>
      </w:r>
      <w:r>
        <w:rPr>
          <w:lang w:eastAsia="zh-CN"/>
        </w:rPr>
        <w:t xml:space="preserve">has been achieved. Therefore, </w:t>
      </w:r>
      <w:r w:rsidR="0098625E">
        <w:rPr>
          <w:lang w:eastAsia="zh-CN"/>
        </w:rPr>
        <w:t xml:space="preserve">related test assumptions and parameters should be discussed and aligned. </w:t>
      </w:r>
    </w:p>
    <w:p w14:paraId="62C98F09" w14:textId="77777777" w:rsidR="002E02D9" w:rsidRPr="002E02D9" w:rsidRDefault="002E02D9" w:rsidP="002E02D9">
      <w:pPr>
        <w:pStyle w:val="aff8"/>
        <w:numPr>
          <w:ilvl w:val="0"/>
          <w:numId w:val="32"/>
        </w:numPr>
        <w:ind w:firstLineChars="0"/>
        <w:jc w:val="both"/>
        <w:rPr>
          <w:rFonts w:ascii="Arial" w:hAnsi="Arial" w:cs="Arial"/>
          <w:vanish/>
          <w:sz w:val="28"/>
          <w:szCs w:val="28"/>
        </w:rPr>
      </w:pPr>
    </w:p>
    <w:p w14:paraId="1F73DA3C"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0EBB9157" w14:textId="77777777" w:rsidR="002E02D9" w:rsidRPr="002E02D9" w:rsidRDefault="002E02D9" w:rsidP="002E02D9">
      <w:pPr>
        <w:pStyle w:val="aff8"/>
        <w:numPr>
          <w:ilvl w:val="1"/>
          <w:numId w:val="32"/>
        </w:numPr>
        <w:ind w:firstLineChars="0"/>
        <w:jc w:val="both"/>
        <w:rPr>
          <w:rFonts w:ascii="Arial" w:hAnsi="Arial" w:cs="Arial"/>
          <w:vanish/>
          <w:sz w:val="28"/>
          <w:szCs w:val="28"/>
        </w:rPr>
      </w:pPr>
    </w:p>
    <w:p w14:paraId="14263097" w14:textId="241ED281" w:rsidR="002E02D9" w:rsidRPr="002E02D9" w:rsidRDefault="00356B2B" w:rsidP="00864184">
      <w:pPr>
        <w:pStyle w:val="aff8"/>
        <w:numPr>
          <w:ilvl w:val="2"/>
          <w:numId w:val="32"/>
        </w:numPr>
        <w:ind w:firstLineChars="0"/>
        <w:jc w:val="both"/>
        <w:outlineLvl w:val="2"/>
        <w:rPr>
          <w:rFonts w:ascii="Arial" w:hAnsi="Arial" w:cs="Arial"/>
          <w:sz w:val="28"/>
          <w:szCs w:val="28"/>
          <w:lang w:eastAsia="zh-CN"/>
        </w:rPr>
      </w:pPr>
      <w:r w:rsidRPr="002E02D9">
        <w:rPr>
          <w:rFonts w:ascii="Arial" w:hAnsi="Arial" w:cs="Arial"/>
          <w:sz w:val="28"/>
          <w:szCs w:val="28"/>
        </w:rPr>
        <w:t xml:space="preserve">Performance requirements for 4 </w:t>
      </w:r>
      <w:r w:rsidR="00B14468">
        <w:rPr>
          <w:rFonts w:ascii="Arial" w:hAnsi="Arial" w:cs="Arial"/>
          <w:sz w:val="28"/>
          <w:szCs w:val="28"/>
        </w:rPr>
        <w:t xml:space="preserve">MIMO </w:t>
      </w:r>
      <w:r w:rsidRPr="002E02D9">
        <w:rPr>
          <w:rFonts w:ascii="Arial" w:hAnsi="Arial" w:cs="Arial"/>
          <w:sz w:val="28"/>
          <w:szCs w:val="28"/>
        </w:rPr>
        <w:t>Layers</w:t>
      </w:r>
    </w:p>
    <w:p w14:paraId="1A955659" w14:textId="5AA32588" w:rsidR="004E6632" w:rsidRPr="00150755" w:rsidRDefault="001E35FE" w:rsidP="00C02145">
      <w:pPr>
        <w:jc w:val="both"/>
        <w:rPr>
          <w:bCs/>
          <w:lang w:eastAsia="zh-CN"/>
        </w:rPr>
      </w:pPr>
      <w:r>
        <w:rPr>
          <w:b/>
          <w:color w:val="000000" w:themeColor="text1"/>
          <w:u w:val="single"/>
          <w:lang w:eastAsia="ko-KR"/>
        </w:rPr>
        <w:t xml:space="preserve">Test cases and </w:t>
      </w:r>
      <w:r w:rsidR="004E6632">
        <w:rPr>
          <w:b/>
          <w:color w:val="000000" w:themeColor="text1"/>
          <w:u w:val="single"/>
          <w:lang w:eastAsia="ko-KR"/>
        </w:rPr>
        <w:t>MIMO correlation for 4 MIMO layers</w:t>
      </w:r>
      <w:r w:rsidR="009830CD">
        <w:rPr>
          <w:b/>
          <w:color w:val="000000" w:themeColor="text1"/>
          <w:u w:val="single"/>
          <w:lang w:eastAsia="ko-KR"/>
        </w:rPr>
        <w:t xml:space="preserve"> for Handheld UE testing</w:t>
      </w:r>
    </w:p>
    <w:p w14:paraId="1DC68DE1" w14:textId="3DA809D8" w:rsidR="001E35FE" w:rsidRDefault="001E35FE" w:rsidP="00045701">
      <w:pPr>
        <w:jc w:val="both"/>
        <w:rPr>
          <w:bCs/>
          <w:lang w:eastAsia="zh-CN"/>
        </w:rPr>
      </w:pPr>
      <w:r>
        <w:rPr>
          <w:rFonts w:hint="eastAsia"/>
          <w:bCs/>
          <w:lang w:eastAsia="zh-CN"/>
        </w:rPr>
        <w:t>C</w:t>
      </w:r>
      <w:r>
        <w:rPr>
          <w:bCs/>
          <w:lang w:eastAsia="zh-CN"/>
        </w:rPr>
        <w:t>urrently the number of test cases and MIMO correlation for 4 MIMO layers test are still open, the proposals are as below.</w:t>
      </w:r>
    </w:p>
    <w:tbl>
      <w:tblPr>
        <w:tblStyle w:val="aff7"/>
        <w:tblW w:w="0" w:type="auto"/>
        <w:tblLook w:val="04A0" w:firstRow="1" w:lastRow="0" w:firstColumn="1" w:lastColumn="0" w:noHBand="0" w:noVBand="1"/>
      </w:tblPr>
      <w:tblGrid>
        <w:gridCol w:w="9631"/>
      </w:tblGrid>
      <w:tr w:rsidR="001E35FE" w14:paraId="676F0B4A" w14:textId="77777777" w:rsidTr="001E35FE">
        <w:tc>
          <w:tcPr>
            <w:tcW w:w="9631" w:type="dxa"/>
          </w:tcPr>
          <w:p w14:paraId="2F08B434" w14:textId="77777777" w:rsidR="001E35FE" w:rsidRDefault="001E35FE" w:rsidP="001E35FE">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7BF60A26" w14:textId="77777777" w:rsidR="001E35FE" w:rsidRPr="00A14516" w:rsidRDefault="001E35FE" w:rsidP="001E35FE">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F05D26" w14:textId="77777777" w:rsidR="001E35FE" w:rsidRPr="00E70A88" w:rsidRDefault="001E35FE" w:rsidP="001E35FE">
            <w:pPr>
              <w:pStyle w:val="aff8"/>
              <w:numPr>
                <w:ilvl w:val="1"/>
                <w:numId w:val="11"/>
              </w:numPr>
              <w:ind w:left="1440" w:firstLineChars="0"/>
              <w:rPr>
                <w:rFonts w:eastAsiaTheme="minorEastAsia"/>
                <w:lang w:eastAsia="zh-TW"/>
              </w:rPr>
            </w:pPr>
            <w:r w:rsidRPr="00E70A88">
              <w:rPr>
                <w:rFonts w:eastAsiaTheme="minorEastAsia"/>
                <w:lang w:eastAsia="zh-TW"/>
              </w:rPr>
              <w:lastRenderedPageBreak/>
              <w:t>Option 1: One single test case that is applicable for both FWA and Handheld UE</w:t>
            </w:r>
          </w:p>
          <w:p w14:paraId="283252B3" w14:textId="77777777" w:rsidR="001E35FE" w:rsidRPr="00E70A88" w:rsidRDefault="001E35FE" w:rsidP="001E35FE">
            <w:pPr>
              <w:pStyle w:val="aff8"/>
              <w:numPr>
                <w:ilvl w:val="2"/>
                <w:numId w:val="11"/>
              </w:numPr>
              <w:ind w:left="2160" w:firstLineChars="0"/>
              <w:rPr>
                <w:rFonts w:eastAsiaTheme="minorEastAsia"/>
                <w:lang w:eastAsia="zh-TW"/>
              </w:rPr>
            </w:pPr>
            <w:r w:rsidRPr="00E70A88">
              <w:rPr>
                <w:rFonts w:eastAsiaTheme="minorEastAsia"/>
                <w:lang w:eastAsia="zh-TW"/>
              </w:rPr>
              <w:t>Option 1a: α = 0 and β = 0.07179</w:t>
            </w:r>
          </w:p>
          <w:p w14:paraId="2D9B52FA" w14:textId="77777777" w:rsidR="001E35FE" w:rsidRPr="00E70A88" w:rsidRDefault="001E35FE" w:rsidP="001E35FE">
            <w:pPr>
              <w:pStyle w:val="aff8"/>
              <w:numPr>
                <w:ilvl w:val="2"/>
                <w:numId w:val="11"/>
              </w:numPr>
              <w:ind w:left="2160" w:firstLineChars="0"/>
              <w:rPr>
                <w:rFonts w:eastAsiaTheme="minorEastAsia"/>
                <w:lang w:eastAsia="zh-TW"/>
              </w:rPr>
            </w:pPr>
            <w:r w:rsidRPr="00E70A88">
              <w:rPr>
                <w:rFonts w:eastAsiaTheme="minorEastAsia"/>
                <w:lang w:eastAsia="zh-TW"/>
              </w:rPr>
              <w:t>Option 1b: α = 0 and β = 0</w:t>
            </w:r>
          </w:p>
          <w:p w14:paraId="477ED2F0" w14:textId="35EE6B23" w:rsidR="001E35FE" w:rsidRPr="001E35FE" w:rsidRDefault="001E35FE" w:rsidP="001E35FE">
            <w:pPr>
              <w:pStyle w:val="aff8"/>
              <w:numPr>
                <w:ilvl w:val="1"/>
                <w:numId w:val="11"/>
              </w:numPr>
              <w:ind w:left="1440" w:firstLineChars="0"/>
              <w:rPr>
                <w:rFonts w:eastAsiaTheme="minorEastAsia"/>
                <w:lang w:eastAsia="zh-TW"/>
              </w:rPr>
            </w:pPr>
            <w:r w:rsidRPr="00E70A88">
              <w:rPr>
                <w:rFonts w:eastAsiaTheme="minorEastAsia"/>
                <w:lang w:eastAsia="zh-TW"/>
              </w:rPr>
              <w:t xml:space="preserve">Option 2: α = 0 and β = 0.07179 and α = 0 and β = 0 for Handheld UE </w:t>
            </w:r>
            <w:r>
              <w:rPr>
                <w:rFonts w:eastAsiaTheme="minorEastAsia"/>
                <w:lang w:eastAsia="zh-TW"/>
              </w:rPr>
              <w:t xml:space="preserve">and FWA </w:t>
            </w:r>
            <w:r w:rsidRPr="00E70A88">
              <w:rPr>
                <w:rFonts w:eastAsiaTheme="minorEastAsia"/>
                <w:lang w:eastAsia="zh-TW"/>
              </w:rPr>
              <w:t>respectively</w:t>
            </w:r>
          </w:p>
        </w:tc>
      </w:tr>
    </w:tbl>
    <w:p w14:paraId="42A073A7" w14:textId="1384D0C2" w:rsidR="00DC26CB" w:rsidRDefault="00362123" w:rsidP="00147DCC">
      <w:pPr>
        <w:spacing w:beforeLines="50" w:before="120"/>
        <w:jc w:val="both"/>
        <w:rPr>
          <w:bCs/>
          <w:lang w:eastAsia="zh-CN"/>
        </w:rPr>
      </w:pPr>
      <w:r>
        <w:rPr>
          <w:bCs/>
          <w:lang w:eastAsia="zh-CN"/>
        </w:rPr>
        <w:lastRenderedPageBreak/>
        <w:t xml:space="preserve">Considering the correlation matrixes of FWA and Handheld UE are usually different, i.e., </w:t>
      </w:r>
      <w:r w:rsidR="009E400D">
        <w:rPr>
          <w:bCs/>
          <w:lang w:eastAsia="zh-CN"/>
        </w:rPr>
        <w:t xml:space="preserve">certain correlation for handheld UE </w:t>
      </w:r>
      <w:r>
        <w:rPr>
          <w:bCs/>
          <w:lang w:eastAsia="zh-CN"/>
        </w:rPr>
        <w:t>while low correlation for FWA UE</w:t>
      </w:r>
      <w:r w:rsidR="00AE79FE">
        <w:rPr>
          <w:bCs/>
          <w:lang w:eastAsia="zh-CN"/>
        </w:rPr>
        <w:t xml:space="preserve">, we think the best solution is defining separate test cases for different UE types. </w:t>
      </w:r>
      <w:r w:rsidR="00147DCC">
        <w:rPr>
          <w:bCs/>
          <w:lang w:eastAsia="zh-CN"/>
        </w:rPr>
        <w:t xml:space="preserve">The correlation factors </w:t>
      </w:r>
      <w:r w:rsidR="00147DCC" w:rsidRPr="00E70A88">
        <w:rPr>
          <w:rFonts w:eastAsiaTheme="minorEastAsia"/>
          <w:lang w:eastAsia="zh-TW"/>
        </w:rPr>
        <w:t>α = 0 and β = 0.07179</w:t>
      </w:r>
      <w:r w:rsidR="00147DCC">
        <w:rPr>
          <w:rFonts w:eastAsiaTheme="minorEastAsia"/>
          <w:lang w:eastAsia="zh-TW"/>
        </w:rPr>
        <w:t xml:space="preserve"> for handheld UE, while </w:t>
      </w:r>
      <w:r w:rsidR="00147DCC" w:rsidRPr="00E70A88">
        <w:rPr>
          <w:rFonts w:eastAsiaTheme="minorEastAsia"/>
          <w:lang w:eastAsia="zh-TW"/>
        </w:rPr>
        <w:t>α = 0 and β = 0</w:t>
      </w:r>
      <w:r w:rsidR="00147DCC">
        <w:rPr>
          <w:rFonts w:eastAsiaTheme="minorEastAsia"/>
          <w:lang w:eastAsia="zh-TW"/>
        </w:rPr>
        <w:t xml:space="preserve"> for FWA UE are suggested. </w:t>
      </w:r>
      <w:r w:rsidR="00045701">
        <w:rPr>
          <w:bCs/>
          <w:lang w:eastAsia="zh-CN"/>
        </w:rPr>
        <w:t xml:space="preserve">If </w:t>
      </w:r>
      <w:r w:rsidR="00045701" w:rsidRPr="00045701">
        <w:rPr>
          <w:bCs/>
          <w:lang w:eastAsia="zh-CN"/>
        </w:rPr>
        <w:t xml:space="preserve">only one test case will be defined for 4 MIMO layers for </w:t>
      </w:r>
      <w:r w:rsidR="00147DCC">
        <w:rPr>
          <w:bCs/>
          <w:lang w:eastAsia="zh-CN"/>
        </w:rPr>
        <w:t xml:space="preserve">both </w:t>
      </w:r>
      <w:r w:rsidR="00045701" w:rsidRPr="00045701">
        <w:rPr>
          <w:bCs/>
          <w:lang w:eastAsia="zh-CN"/>
        </w:rPr>
        <w:t>FWA and Handheld UE,</w:t>
      </w:r>
      <w:r w:rsidR="00045701">
        <w:rPr>
          <w:bCs/>
          <w:lang w:eastAsia="zh-CN"/>
        </w:rPr>
        <w:t xml:space="preserve"> we prefer to use ULA Low.</w:t>
      </w:r>
    </w:p>
    <w:p w14:paraId="3AACB732" w14:textId="1019CB9A" w:rsidR="00147DCC" w:rsidRDefault="00147DCC" w:rsidP="00147DCC">
      <w:pPr>
        <w:rPr>
          <w:rFonts w:eastAsiaTheme="minorEastAsia"/>
          <w:b/>
          <w:szCs w:val="24"/>
          <w:lang w:eastAsia="zh-CN"/>
        </w:rPr>
      </w:pPr>
      <w:r w:rsidRPr="0067191C">
        <w:rPr>
          <w:b/>
          <w:lang w:eastAsia="zh-CN"/>
        </w:rPr>
        <w:t xml:space="preserve">Proposal </w:t>
      </w:r>
      <w:r w:rsidR="00BD4808">
        <w:rPr>
          <w:b/>
          <w:lang w:eastAsia="zh-CN"/>
        </w:rPr>
        <w:t>4</w:t>
      </w:r>
      <w:r w:rsidRPr="0067191C">
        <w:rPr>
          <w:b/>
          <w:lang w:eastAsia="zh-CN"/>
        </w:rPr>
        <w:t>: Prefer to define t</w:t>
      </w:r>
      <w:r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3CB9E43F" w14:textId="6C9759F4" w:rsidR="0064231C" w:rsidRPr="00147DCC" w:rsidRDefault="00045701" w:rsidP="00B216BC">
      <w:pPr>
        <w:jc w:val="both"/>
        <w:rPr>
          <w:b/>
          <w:lang w:eastAsia="zh-CN"/>
        </w:rPr>
      </w:pPr>
      <w:r w:rsidRPr="00147DCC">
        <w:rPr>
          <w:b/>
          <w:lang w:eastAsia="zh-CN"/>
        </w:rPr>
        <w:t xml:space="preserve">Proposal </w:t>
      </w:r>
      <w:r w:rsidR="00BD4808">
        <w:rPr>
          <w:b/>
          <w:lang w:eastAsia="zh-CN"/>
        </w:rPr>
        <w:t>5</w:t>
      </w:r>
      <w:r w:rsidRPr="00147DCC">
        <w:rPr>
          <w:b/>
          <w:lang w:eastAsia="zh-CN"/>
        </w:rPr>
        <w:t xml:space="preserve">: </w:t>
      </w:r>
      <w:r w:rsidR="00CB02B2" w:rsidRPr="00147DCC">
        <w:rPr>
          <w:b/>
          <w:lang w:eastAsia="zh-CN"/>
        </w:rPr>
        <w:t xml:space="preserve">If separate test cases for 4 MIMO layers for FWA and Handheld UE will be defined, we prefer to use ULA Low </w:t>
      </w:r>
      <w:r w:rsidR="00147DCC" w:rsidRPr="00147DCC">
        <w:rPr>
          <w:b/>
          <w:lang w:eastAsia="zh-CN"/>
        </w:rPr>
        <w:t>(</w:t>
      </w:r>
      <w:r w:rsidR="00147DCC" w:rsidRPr="00147DCC">
        <w:rPr>
          <w:rFonts w:eastAsiaTheme="minorEastAsia"/>
          <w:b/>
          <w:lang w:eastAsia="zh-TW"/>
        </w:rPr>
        <w:t>α = 0 and β = 0</w:t>
      </w:r>
      <w:r w:rsidR="00147DCC" w:rsidRPr="00147DCC">
        <w:rPr>
          <w:b/>
          <w:lang w:eastAsia="zh-CN"/>
        </w:rPr>
        <w:t xml:space="preserve">) </w:t>
      </w:r>
      <w:r w:rsidR="00CB02B2" w:rsidRPr="00147DCC">
        <w:rPr>
          <w:b/>
          <w:lang w:eastAsia="zh-CN"/>
        </w:rPr>
        <w:t>for FWA and ULA Medium (</w:t>
      </w:r>
      <w:r w:rsidR="00147DCC" w:rsidRPr="00147DCC">
        <w:rPr>
          <w:rFonts w:eastAsiaTheme="minorEastAsia"/>
          <w:b/>
          <w:lang w:eastAsia="zh-TW"/>
        </w:rPr>
        <w:t>α = 0 and β = 0.07179</w:t>
      </w:r>
      <w:r w:rsidR="00CB02B2" w:rsidRPr="00147DCC">
        <w:rPr>
          <w:b/>
          <w:lang w:eastAsia="zh-CN"/>
        </w:rPr>
        <w:t>) for Handheld UE. If only one test case will be defined for 4 MIMO layers for FWA and Handheld UE, we prefer to use ULA Low.</w:t>
      </w:r>
    </w:p>
    <w:p w14:paraId="01B9D0B0" w14:textId="1287C899" w:rsidR="006B7E15" w:rsidRDefault="006B7E15" w:rsidP="00FB6F5E">
      <w:pPr>
        <w:spacing w:before="60"/>
        <w:jc w:val="both"/>
        <w:rPr>
          <w:lang w:eastAsia="zh-CN"/>
        </w:rPr>
      </w:pPr>
    </w:p>
    <w:p w14:paraId="42FFA392" w14:textId="050063BA" w:rsidR="002E02D9" w:rsidRPr="002E02D9" w:rsidRDefault="002E02D9" w:rsidP="00864184">
      <w:pPr>
        <w:pStyle w:val="aff8"/>
        <w:numPr>
          <w:ilvl w:val="2"/>
          <w:numId w:val="32"/>
        </w:numPr>
        <w:ind w:firstLineChars="0"/>
        <w:jc w:val="both"/>
        <w:outlineLvl w:val="2"/>
        <w:rPr>
          <w:rFonts w:ascii="Arial" w:hAnsi="Arial" w:cs="Arial"/>
          <w:sz w:val="28"/>
          <w:szCs w:val="28"/>
          <w:lang w:eastAsia="zh-CN"/>
        </w:rPr>
      </w:pPr>
      <w:r w:rsidRPr="002E02D9">
        <w:rPr>
          <w:rFonts w:ascii="Arial" w:hAnsi="Arial" w:cs="Arial"/>
          <w:sz w:val="28"/>
          <w:szCs w:val="28"/>
        </w:rPr>
        <w:t xml:space="preserve">Performance requirements for </w:t>
      </w:r>
      <w:r w:rsidR="00681EA0">
        <w:rPr>
          <w:rFonts w:ascii="Arial" w:hAnsi="Arial" w:cs="Arial"/>
          <w:sz w:val="28"/>
          <w:szCs w:val="28"/>
        </w:rPr>
        <w:t>6 MIMO</w:t>
      </w:r>
      <w:r w:rsidRPr="002E02D9">
        <w:rPr>
          <w:rFonts w:ascii="Arial" w:hAnsi="Arial" w:cs="Arial"/>
          <w:sz w:val="28"/>
          <w:szCs w:val="28"/>
        </w:rPr>
        <w:t xml:space="preserve"> Layers</w:t>
      </w:r>
      <w:r w:rsidR="00681EA0">
        <w:rPr>
          <w:rFonts w:ascii="Arial" w:hAnsi="Arial" w:cs="Arial"/>
          <w:sz w:val="28"/>
          <w:szCs w:val="28"/>
        </w:rPr>
        <w:t xml:space="preserve"> for FWA</w:t>
      </w:r>
    </w:p>
    <w:p w14:paraId="7E274143" w14:textId="2150B907" w:rsidR="002E02D9" w:rsidRDefault="0010247D" w:rsidP="00FB6F5E">
      <w:pPr>
        <w:spacing w:before="60"/>
        <w:jc w:val="both"/>
        <w:rPr>
          <w:b/>
          <w:color w:val="000000" w:themeColor="text1"/>
          <w:u w:val="single"/>
          <w:lang w:eastAsia="ko-KR"/>
        </w:rPr>
      </w:pPr>
      <w:r>
        <w:rPr>
          <w:b/>
          <w:color w:val="000000" w:themeColor="text1"/>
          <w:u w:val="single"/>
          <w:lang w:eastAsia="ko-KR"/>
        </w:rPr>
        <w:t>Test applicability rule for FWA</w:t>
      </w:r>
    </w:p>
    <w:p w14:paraId="06B1FD48" w14:textId="5FACEFE8" w:rsidR="0010247D" w:rsidRDefault="0010247D" w:rsidP="0010247D">
      <w:pPr>
        <w:spacing w:before="60"/>
        <w:jc w:val="both"/>
        <w:rPr>
          <w:rFonts w:eastAsiaTheme="minorEastAsia"/>
          <w:bCs/>
          <w:lang w:eastAsia="zh-TW"/>
        </w:rPr>
      </w:pPr>
      <w:r>
        <w:rPr>
          <w:bCs/>
          <w:color w:val="000000" w:themeColor="text1"/>
          <w:lang w:eastAsia="zh-CN"/>
        </w:rPr>
        <w:t>In last RAN4#1</w:t>
      </w:r>
      <w:r w:rsidR="00B32C01">
        <w:rPr>
          <w:bCs/>
          <w:color w:val="000000" w:themeColor="text1"/>
          <w:lang w:eastAsia="zh-CN"/>
        </w:rPr>
        <w:t>16</w:t>
      </w:r>
      <w:r>
        <w:rPr>
          <w:bCs/>
          <w:color w:val="000000" w:themeColor="text1"/>
          <w:lang w:eastAsia="zh-CN"/>
        </w:rPr>
        <w:t xml:space="preserve"> meeting, one proposal for FWA test applicability rule raised as “</w:t>
      </w:r>
      <w:r>
        <w:rPr>
          <w:szCs w:val="24"/>
          <w:lang w:eastAsia="zh-CN"/>
        </w:rPr>
        <w:t>FWA device can skip corresponding 4 layers test if it passes the FWA 6 layers tests”</w:t>
      </w:r>
      <w:r w:rsidR="00E52BC8">
        <w:rPr>
          <w:szCs w:val="24"/>
          <w:lang w:eastAsia="zh-CN"/>
        </w:rPr>
        <w:t xml:space="preserve">, the purpose of this proposal is to </w:t>
      </w:r>
      <w:r w:rsidR="00E52BC8">
        <w:rPr>
          <w:rFonts w:eastAsiaTheme="minorEastAsia" w:hint="eastAsia"/>
          <w:bCs/>
          <w:lang w:eastAsia="zh-TW"/>
        </w:rPr>
        <w:t>reduce the testing burden</w:t>
      </w:r>
      <w:r w:rsidR="00E52BC8">
        <w:rPr>
          <w:rFonts w:eastAsiaTheme="minorEastAsia"/>
          <w:bCs/>
          <w:lang w:eastAsia="zh-TW"/>
        </w:rPr>
        <w:t xml:space="preserve">. However, for the same number of Rx antennas, </w:t>
      </w:r>
      <w:r w:rsidR="009371F6">
        <w:rPr>
          <w:rFonts w:eastAsiaTheme="minorEastAsia"/>
          <w:bCs/>
          <w:lang w:eastAsia="zh-TW"/>
        </w:rPr>
        <w:t xml:space="preserve">the cases for different </w:t>
      </w:r>
      <w:r w:rsidR="00B14468">
        <w:rPr>
          <w:rFonts w:eastAsiaTheme="minorEastAsia"/>
          <w:bCs/>
          <w:lang w:eastAsia="zh-TW"/>
        </w:rPr>
        <w:t xml:space="preserve">MIMO </w:t>
      </w:r>
      <w:r w:rsidR="009371F6">
        <w:rPr>
          <w:rFonts w:eastAsiaTheme="minorEastAsia"/>
          <w:bCs/>
          <w:lang w:eastAsia="zh-TW"/>
        </w:rPr>
        <w:t>layers have different test requirements</w:t>
      </w:r>
      <w:r w:rsidR="0091136A">
        <w:rPr>
          <w:rFonts w:eastAsiaTheme="minorEastAsia"/>
          <w:bCs/>
          <w:lang w:eastAsia="zh-TW"/>
        </w:rPr>
        <w:t xml:space="preserve"> and different test assumptions</w:t>
      </w:r>
      <w:r w:rsidR="009371F6">
        <w:rPr>
          <w:rFonts w:eastAsiaTheme="minorEastAsia"/>
          <w:bCs/>
          <w:lang w:eastAsia="zh-TW"/>
        </w:rPr>
        <w:t xml:space="preserve">, it’s hard to get the conclusion that the lower layer case could pass once the higher layer case passed. At the same time, the test burden problem could be reduced by the applicability rules </w:t>
      </w:r>
      <w:r w:rsidR="00046D72">
        <w:rPr>
          <w:rFonts w:eastAsiaTheme="minorEastAsia"/>
          <w:bCs/>
          <w:lang w:eastAsia="zh-TW"/>
        </w:rPr>
        <w:t>for</w:t>
      </w:r>
      <w:r w:rsidR="009371F6">
        <w:rPr>
          <w:rFonts w:eastAsiaTheme="minorEastAsia"/>
          <w:bCs/>
          <w:lang w:eastAsia="zh-TW"/>
        </w:rPr>
        <w:t xml:space="preserve"> different Rx</w:t>
      </w:r>
      <w:r w:rsidR="00046D72">
        <w:rPr>
          <w:rFonts w:eastAsiaTheme="minorEastAsia"/>
          <w:bCs/>
          <w:lang w:eastAsia="zh-TW"/>
        </w:rPr>
        <w:t xml:space="preserve"> antennas.</w:t>
      </w:r>
    </w:p>
    <w:p w14:paraId="35F1F83E" w14:textId="7705A308" w:rsidR="00046D72" w:rsidRDefault="00046D72" w:rsidP="0010247D">
      <w:pPr>
        <w:spacing w:before="60"/>
        <w:jc w:val="both"/>
        <w:rPr>
          <w:b/>
          <w:lang w:eastAsia="zh-CN"/>
        </w:rPr>
      </w:pPr>
      <w:r w:rsidRPr="00046D72">
        <w:rPr>
          <w:b/>
          <w:lang w:eastAsia="zh-CN"/>
        </w:rPr>
        <w:t xml:space="preserve">Proposal </w:t>
      </w:r>
      <w:r w:rsidR="00890583">
        <w:rPr>
          <w:b/>
          <w:lang w:eastAsia="zh-CN"/>
        </w:rPr>
        <w:t>6</w:t>
      </w:r>
      <w:r w:rsidRPr="00046D72">
        <w:rPr>
          <w:b/>
          <w:lang w:eastAsia="zh-CN"/>
        </w:rPr>
        <w:t xml:space="preserve">: For the test applicability rule for FWA, do not prefer to introduce a new rule </w:t>
      </w:r>
      <w:r w:rsidR="00754357">
        <w:rPr>
          <w:b/>
          <w:lang w:eastAsia="zh-CN"/>
        </w:rPr>
        <w:t>as</w:t>
      </w:r>
      <w:r w:rsidRPr="00046D72">
        <w:rPr>
          <w:b/>
          <w:lang w:eastAsia="zh-CN"/>
        </w:rPr>
        <w:t xml:space="preserve"> “</w:t>
      </w:r>
      <w:r w:rsidRPr="00046D72">
        <w:rPr>
          <w:b/>
          <w:szCs w:val="24"/>
          <w:lang w:eastAsia="zh-CN"/>
        </w:rPr>
        <w:t>FWA device can skip corresponding 4 layers test if it passes the FWA 6 layers tests</w:t>
      </w:r>
      <w:r w:rsidRPr="00046D72">
        <w:rPr>
          <w:b/>
          <w:lang w:eastAsia="zh-CN"/>
        </w:rPr>
        <w:t>”</w:t>
      </w:r>
      <w:r>
        <w:rPr>
          <w:b/>
          <w:lang w:eastAsia="zh-CN"/>
        </w:rPr>
        <w:t>.</w:t>
      </w:r>
    </w:p>
    <w:p w14:paraId="3EF362F0" w14:textId="1A276303" w:rsidR="00046D72" w:rsidRDefault="00046D72" w:rsidP="0010247D">
      <w:pPr>
        <w:spacing w:before="60"/>
        <w:jc w:val="both"/>
        <w:rPr>
          <w:b/>
          <w:lang w:eastAsia="zh-CN"/>
        </w:rPr>
      </w:pPr>
    </w:p>
    <w:p w14:paraId="4B315185" w14:textId="77777777" w:rsidR="00AD7629" w:rsidRDefault="00AD7629" w:rsidP="00AD7629">
      <w:pPr>
        <w:rPr>
          <w:b/>
          <w:color w:val="000000" w:themeColor="text1"/>
          <w:u w:val="single"/>
          <w:lang w:eastAsia="ko-KR"/>
        </w:rPr>
      </w:pPr>
      <w:r>
        <w:rPr>
          <w:b/>
          <w:color w:val="000000" w:themeColor="text1"/>
          <w:u w:val="single"/>
          <w:lang w:eastAsia="ko-KR"/>
        </w:rPr>
        <w:t>DMRS configuration for 6 MIMO layers case</w:t>
      </w:r>
    </w:p>
    <w:p w14:paraId="4896D677" w14:textId="77777777" w:rsidR="0064231C" w:rsidRDefault="0064231C" w:rsidP="0064231C">
      <w:pPr>
        <w:jc w:val="both"/>
        <w:rPr>
          <w:lang w:val="sv-SE" w:eastAsia="zh-CN"/>
        </w:rPr>
      </w:pPr>
      <w:r>
        <w:rPr>
          <w:lang w:val="sv-SE" w:eastAsia="zh-CN"/>
        </w:rPr>
        <w:t>Per our understanding and the description of DMRS configurations described in 38.211 and 38.331, DMRS type 1 with one additional OFDM symbol for DMRS ports and maxLength=1 is the typical DMRS configuration (</w:t>
      </w:r>
      <w:r w:rsidRPr="000D09B8">
        <w:rPr>
          <w:lang w:val="sv-SE" w:eastAsia="zh-CN"/>
        </w:rPr>
        <w:t>Rel-15 1+1</w:t>
      </w:r>
      <w:r>
        <w:rPr>
          <w:lang w:val="sv-SE" w:eastAsia="zh-CN"/>
        </w:rPr>
        <w:t xml:space="preserve"> DMRS symbols) for 4 MIMO layers as Figure 2-1 (a), it is straightforward to configure maxLength=2 in order to support 6 MIMO layers as Figure 2-1 (b), this is the typical configuration for real network.  For </w:t>
      </w:r>
      <w:r w:rsidRPr="000D09B8">
        <w:rPr>
          <w:lang w:val="sv-SE" w:eastAsia="zh-CN"/>
        </w:rPr>
        <w:t>Rel-18 1+1(6L)</w:t>
      </w:r>
      <w:r>
        <w:rPr>
          <w:lang w:val="sv-SE" w:eastAsia="zh-CN"/>
        </w:rPr>
        <w:t xml:space="preserve">, it only could be supported when the feature of Rel-18 enhanced DMRS is supported. </w:t>
      </w:r>
    </w:p>
    <w:p w14:paraId="5DAE7A41" w14:textId="77777777" w:rsidR="0064231C" w:rsidRPr="003D4D25" w:rsidRDefault="0064231C" w:rsidP="0064231C">
      <w:pPr>
        <w:jc w:val="both"/>
        <w:rPr>
          <w:bCs/>
          <w:i/>
          <w:iCs/>
          <w:lang w:val="sv-SE" w:eastAsia="zh-CN"/>
        </w:rPr>
      </w:pPr>
      <w:r w:rsidRPr="003D4D25">
        <w:rPr>
          <w:rFonts w:hint="eastAsia"/>
          <w:bCs/>
          <w:i/>
          <w:iCs/>
          <w:lang w:val="sv-SE" w:eastAsia="zh-CN"/>
        </w:rPr>
        <w:t>3</w:t>
      </w:r>
      <w:r w:rsidRPr="003D4D25">
        <w:rPr>
          <w:bCs/>
          <w:i/>
          <w:iCs/>
          <w:lang w:val="sv-SE" w:eastAsia="zh-CN"/>
        </w:rPr>
        <w:t>8.212, DMRS ports configuration</w:t>
      </w:r>
      <w:r>
        <w:rPr>
          <w:bCs/>
          <w:i/>
          <w:iCs/>
          <w:lang w:val="sv-SE" w:eastAsia="zh-CN"/>
        </w:rPr>
        <w:t>s</w:t>
      </w:r>
    </w:p>
    <w:tbl>
      <w:tblPr>
        <w:tblStyle w:val="aff7"/>
        <w:tblW w:w="0" w:type="auto"/>
        <w:tblLook w:val="04A0" w:firstRow="1" w:lastRow="0" w:firstColumn="1" w:lastColumn="0" w:noHBand="0" w:noVBand="1"/>
      </w:tblPr>
      <w:tblGrid>
        <w:gridCol w:w="9631"/>
      </w:tblGrid>
      <w:tr w:rsidR="0064231C" w14:paraId="721890A3" w14:textId="77777777" w:rsidTr="005C7116">
        <w:tc>
          <w:tcPr>
            <w:tcW w:w="9631" w:type="dxa"/>
          </w:tcPr>
          <w:p w14:paraId="09950674" w14:textId="77777777" w:rsidR="0064231C" w:rsidRDefault="0064231C" w:rsidP="005C7116">
            <w:pPr>
              <w:jc w:val="center"/>
              <w:rPr>
                <w:rFonts w:eastAsiaTheme="minorEastAsia"/>
                <w:bCs/>
                <w:lang w:val="sv-SE" w:eastAsia="zh-CN"/>
              </w:rPr>
            </w:pPr>
            <w:r w:rsidRPr="00513F2A">
              <w:rPr>
                <w:noProof/>
                <w:lang w:val="sv-SE" w:eastAsia="zh-CN"/>
              </w:rPr>
              <w:drawing>
                <wp:inline distT="0" distB="0" distL="0" distR="0" wp14:anchorId="1215DA69" wp14:editId="6B68BA92">
                  <wp:extent cx="4387480" cy="6712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4469" cy="681500"/>
                          </a:xfrm>
                          <a:prstGeom prst="rect">
                            <a:avLst/>
                          </a:prstGeom>
                        </pic:spPr>
                      </pic:pic>
                    </a:graphicData>
                  </a:graphic>
                </wp:inline>
              </w:drawing>
            </w:r>
          </w:p>
          <w:p w14:paraId="352546C4" w14:textId="77777777" w:rsidR="0064231C" w:rsidRPr="003D4D25" w:rsidRDefault="0064231C" w:rsidP="005C7116">
            <w:pPr>
              <w:jc w:val="center"/>
              <w:rPr>
                <w:rFonts w:eastAsiaTheme="minorEastAsia"/>
                <w:bCs/>
                <w:lang w:val="sv-SE" w:eastAsia="zh-CN"/>
              </w:rPr>
            </w:pPr>
            <w:r w:rsidRPr="00513F2A">
              <w:rPr>
                <w:noProof/>
                <w:lang w:val="sv-SE" w:eastAsia="zh-CN"/>
              </w:rPr>
              <w:drawing>
                <wp:inline distT="0" distB="0" distL="0" distR="0" wp14:anchorId="2BCA575F" wp14:editId="0C869362">
                  <wp:extent cx="3889966" cy="68067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9680" cy="698122"/>
                          </a:xfrm>
                          <a:prstGeom prst="rect">
                            <a:avLst/>
                          </a:prstGeom>
                        </pic:spPr>
                      </pic:pic>
                    </a:graphicData>
                  </a:graphic>
                </wp:inline>
              </w:drawing>
            </w:r>
          </w:p>
        </w:tc>
      </w:tr>
    </w:tbl>
    <w:p w14:paraId="3371A956" w14:textId="77777777" w:rsidR="0064231C" w:rsidRPr="00A37624" w:rsidRDefault="0064231C" w:rsidP="0064231C">
      <w:pPr>
        <w:jc w:val="both"/>
        <w:rPr>
          <w:bCs/>
          <w:lang w:val="sv-SE" w:eastAsia="zh-CN"/>
        </w:rPr>
      </w:pPr>
    </w:p>
    <w:p w14:paraId="2A7A2647" w14:textId="77777777" w:rsidR="0064231C" w:rsidRDefault="0064231C" w:rsidP="0064231C">
      <w:pPr>
        <w:ind w:firstLine="203"/>
        <w:jc w:val="center"/>
        <w:rPr>
          <w:noProof/>
          <w:lang w:eastAsia="zh-CN"/>
        </w:rPr>
      </w:pPr>
      <w:r w:rsidRPr="00C45B0B">
        <w:rPr>
          <w:noProof/>
        </w:rPr>
        <w:lastRenderedPageBreak/>
        <w:drawing>
          <wp:inline distT="0" distB="0" distL="0" distR="0" wp14:anchorId="21D0CF1A" wp14:editId="0BFA9EC3">
            <wp:extent cx="2465126" cy="1401811"/>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7741" cy="1426044"/>
                    </a:xfrm>
                    <a:prstGeom prst="rect">
                      <a:avLst/>
                    </a:prstGeom>
                  </pic:spPr>
                </pic:pic>
              </a:graphicData>
            </a:graphic>
          </wp:inline>
        </w:drawing>
      </w:r>
    </w:p>
    <w:p w14:paraId="2B1B4A0F"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 xml:space="preserve">Rel-15 typical </w:t>
      </w:r>
      <w:r>
        <w:rPr>
          <w:rFonts w:eastAsiaTheme="minorEastAsia" w:hint="eastAsia"/>
          <w:noProof/>
          <w:lang w:eastAsia="zh-CN"/>
        </w:rPr>
        <w:t>4</w:t>
      </w:r>
      <w:r>
        <w:rPr>
          <w:rFonts w:eastAsiaTheme="minorEastAsia"/>
          <w:noProof/>
          <w:lang w:eastAsia="zh-CN"/>
        </w:rPr>
        <w:t xml:space="preserve"> ports configuration</w:t>
      </w:r>
    </w:p>
    <w:p w14:paraId="50F4FA3D" w14:textId="77777777" w:rsidR="0064231C" w:rsidRDefault="0064231C" w:rsidP="0064231C">
      <w:pPr>
        <w:jc w:val="center"/>
        <w:rPr>
          <w:noProof/>
          <w:lang w:eastAsia="zh-CN"/>
        </w:rPr>
      </w:pPr>
      <w:r w:rsidRPr="00C45B0B">
        <w:rPr>
          <w:noProof/>
        </w:rPr>
        <w:drawing>
          <wp:inline distT="0" distB="0" distL="0" distR="0" wp14:anchorId="0D4DB141" wp14:editId="4247920A">
            <wp:extent cx="2521649" cy="1388733"/>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8428" cy="1408988"/>
                    </a:xfrm>
                    <a:prstGeom prst="rect">
                      <a:avLst/>
                    </a:prstGeom>
                  </pic:spPr>
                </pic:pic>
              </a:graphicData>
            </a:graphic>
          </wp:inline>
        </w:drawing>
      </w:r>
    </w:p>
    <w:p w14:paraId="6130D95D" w14:textId="77777777" w:rsidR="0064231C" w:rsidRDefault="0064231C" w:rsidP="0064231C">
      <w:pPr>
        <w:pStyle w:val="aff8"/>
        <w:numPr>
          <w:ilvl w:val="0"/>
          <w:numId w:val="21"/>
        </w:numPr>
        <w:ind w:firstLineChars="0"/>
        <w:jc w:val="center"/>
        <w:rPr>
          <w:noProof/>
          <w:lang w:eastAsia="zh-CN"/>
        </w:rPr>
      </w:pPr>
      <w:r>
        <w:rPr>
          <w:rFonts w:eastAsiaTheme="minorEastAsia"/>
          <w:noProof/>
          <w:lang w:eastAsia="zh-CN"/>
        </w:rPr>
        <w:t>Rel-15 typical 6 ports configuration</w:t>
      </w:r>
    </w:p>
    <w:p w14:paraId="2A0FB182" w14:textId="77777777" w:rsidR="0064231C" w:rsidRDefault="0064231C" w:rsidP="0064231C">
      <w:pPr>
        <w:ind w:firstLine="98"/>
        <w:jc w:val="center"/>
        <w:rPr>
          <w:noProof/>
        </w:rPr>
      </w:pPr>
      <w:r w:rsidRPr="00C45B0B">
        <w:rPr>
          <w:noProof/>
        </w:rPr>
        <w:drawing>
          <wp:inline distT="0" distB="0" distL="0" distR="0" wp14:anchorId="25AFB2C0" wp14:editId="60693C66">
            <wp:extent cx="2512800" cy="13752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12800" cy="1375200"/>
                    </a:xfrm>
                    <a:prstGeom prst="rect">
                      <a:avLst/>
                    </a:prstGeom>
                  </pic:spPr>
                </pic:pic>
              </a:graphicData>
            </a:graphic>
          </wp:inline>
        </w:drawing>
      </w:r>
    </w:p>
    <w:p w14:paraId="37199135" w14:textId="77777777" w:rsidR="0064231C" w:rsidRDefault="0064231C" w:rsidP="00C50413">
      <w:pPr>
        <w:pStyle w:val="aff8"/>
        <w:numPr>
          <w:ilvl w:val="0"/>
          <w:numId w:val="21"/>
        </w:numPr>
        <w:ind w:firstLineChars="0" w:firstLine="98"/>
        <w:jc w:val="center"/>
        <w:rPr>
          <w:noProof/>
        </w:rPr>
      </w:pPr>
      <w:r w:rsidRPr="007753CA">
        <w:rPr>
          <w:rFonts w:eastAsiaTheme="minorEastAsia"/>
          <w:noProof/>
          <w:lang w:eastAsia="zh-CN"/>
        </w:rPr>
        <w:t>Rel-18 6 ports configuration</w:t>
      </w:r>
    </w:p>
    <w:p w14:paraId="6AE474F2" w14:textId="5B9C3C95" w:rsidR="0064231C" w:rsidRDefault="0064231C" w:rsidP="0064231C">
      <w:pPr>
        <w:spacing w:beforeLines="50" w:before="120"/>
        <w:jc w:val="center"/>
        <w:rPr>
          <w:noProof/>
          <w:lang w:val="en-US" w:eastAsia="zh-CN"/>
        </w:rPr>
      </w:pPr>
      <w:r>
        <w:rPr>
          <w:noProof/>
          <w:lang w:val="en-US" w:eastAsia="zh-CN"/>
        </w:rPr>
        <w:t>Figure 2-</w:t>
      </w:r>
      <w:r w:rsidR="00C50413">
        <w:rPr>
          <w:noProof/>
          <w:lang w:val="en-US" w:eastAsia="zh-CN"/>
        </w:rPr>
        <w:t>1</w:t>
      </w:r>
      <w:r>
        <w:rPr>
          <w:noProof/>
          <w:lang w:val="en-US" w:eastAsia="zh-CN"/>
        </w:rPr>
        <w:t>. DMRS ports configurations for Rel-15 DMRS and Rel-18 DMRS</w:t>
      </w:r>
    </w:p>
    <w:p w14:paraId="596747D2" w14:textId="77777777" w:rsidR="0064231C" w:rsidRDefault="0064231C" w:rsidP="0064231C">
      <w:pPr>
        <w:spacing w:beforeLines="50" w:before="120"/>
        <w:jc w:val="center"/>
        <w:rPr>
          <w:noProof/>
          <w:lang w:val="en-US" w:eastAsia="zh-CN"/>
        </w:rPr>
      </w:pPr>
    </w:p>
    <w:p w14:paraId="72610BC5" w14:textId="77777777" w:rsidR="0003201C" w:rsidRDefault="0064231C" w:rsidP="0064231C">
      <w:pPr>
        <w:jc w:val="both"/>
        <w:rPr>
          <w:b/>
          <w:lang w:val="sv-SE" w:eastAsia="zh-CN"/>
        </w:rPr>
      </w:pPr>
      <w:r w:rsidRPr="00B14E77">
        <w:rPr>
          <w:b/>
          <w:lang w:eastAsia="zh-CN"/>
        </w:rPr>
        <w:t xml:space="preserve">Proposal </w:t>
      </w:r>
      <w:r w:rsidR="00A248DF">
        <w:rPr>
          <w:b/>
          <w:lang w:eastAsia="zh-CN"/>
        </w:rPr>
        <w:t>7</w:t>
      </w:r>
      <w:r w:rsidRPr="00B14E77">
        <w:rPr>
          <w:b/>
          <w:lang w:eastAsia="zh-CN"/>
        </w:rPr>
        <w:t>:</w:t>
      </w:r>
      <w:r w:rsidR="00882996" w:rsidRPr="00882996">
        <w:t xml:space="preserve"> </w:t>
      </w:r>
      <w:r w:rsidR="00882996" w:rsidRPr="00882996">
        <w:rPr>
          <w:b/>
          <w:bCs/>
        </w:rPr>
        <w:t>For</w:t>
      </w:r>
      <w:r w:rsidR="00882996">
        <w:t xml:space="preserve"> </w:t>
      </w:r>
      <w:r w:rsidR="00882996" w:rsidRPr="00882996">
        <w:rPr>
          <w:b/>
          <w:lang w:eastAsia="zh-CN"/>
        </w:rPr>
        <w:t>DMRS configuration for 6 MIMO layers case</w:t>
      </w:r>
      <w:r w:rsidRPr="00A705E2">
        <w:rPr>
          <w:b/>
          <w:lang w:eastAsia="zh-CN"/>
        </w:rPr>
        <w:t xml:space="preserve">, </w:t>
      </w:r>
      <w:r>
        <w:rPr>
          <w:b/>
          <w:lang w:eastAsia="zh-CN"/>
        </w:rPr>
        <w:t>use the typical configuration</w:t>
      </w:r>
      <w:r w:rsidR="00882996">
        <w:rPr>
          <w:b/>
          <w:lang w:val="sv-SE" w:eastAsia="zh-CN"/>
        </w:rPr>
        <w:t xml:space="preserve"> </w:t>
      </w:r>
      <w:r w:rsidR="00986AEA" w:rsidRPr="00986AEA">
        <w:rPr>
          <w:b/>
          <w:lang w:val="sv-SE" w:eastAsia="zh-CN"/>
        </w:rPr>
        <w:t>Rel-15 Type 1 DMRS 2+2</w:t>
      </w:r>
      <w:r w:rsidR="0003201C">
        <w:rPr>
          <w:b/>
          <w:lang w:val="sv-SE" w:eastAsia="zh-CN"/>
        </w:rPr>
        <w:t>.</w:t>
      </w:r>
    </w:p>
    <w:p w14:paraId="6A3B304F" w14:textId="79854391" w:rsidR="0064231C" w:rsidRPr="00DE1B6F" w:rsidRDefault="0003201C" w:rsidP="0064231C">
      <w:pPr>
        <w:jc w:val="both"/>
        <w:rPr>
          <w:b/>
          <w:lang w:val="sv-SE" w:eastAsia="zh-CN"/>
        </w:rPr>
      </w:pPr>
      <w:r w:rsidRPr="00DE1B6F">
        <w:rPr>
          <w:b/>
          <w:lang w:val="sv-SE" w:eastAsia="zh-CN"/>
        </w:rPr>
        <w:t xml:space="preserve">Proposal 8: </w:t>
      </w:r>
      <w:r w:rsidRPr="00DE1B6F">
        <w:rPr>
          <w:b/>
          <w:bCs/>
        </w:rPr>
        <w:t>For</w:t>
      </w:r>
      <w:r w:rsidRPr="00DE1B6F">
        <w:t xml:space="preserve"> </w:t>
      </w:r>
      <w:r w:rsidRPr="00DE1B6F">
        <w:rPr>
          <w:b/>
          <w:lang w:eastAsia="zh-CN"/>
        </w:rPr>
        <w:t xml:space="preserve">DMRS ports for 6 MIMO layers case, </w:t>
      </w:r>
      <w:r w:rsidRPr="00DE1B6F">
        <w:rPr>
          <w:b/>
          <w:lang w:val="sv-SE" w:eastAsia="zh-CN"/>
        </w:rPr>
        <w:t>propose to use</w:t>
      </w:r>
      <w:r w:rsidR="00882996" w:rsidRPr="00DE1B6F">
        <w:rPr>
          <w:b/>
          <w:lang w:val="sv-SE" w:eastAsia="zh-CN"/>
        </w:rPr>
        <w:t xml:space="preserve"> DRMS ports </w:t>
      </w:r>
      <w:r w:rsidR="00882996" w:rsidRPr="00DE1B6F">
        <w:rPr>
          <w:b/>
        </w:rPr>
        <w:t>{1000-1003, 1004, 1006}</w:t>
      </w:r>
      <w:r w:rsidRPr="00DE1B6F">
        <w:rPr>
          <w:b/>
        </w:rPr>
        <w:t xml:space="preserve"> for test assumption</w:t>
      </w:r>
      <w:r w:rsidR="00882996" w:rsidRPr="00DE1B6F">
        <w:rPr>
          <w:b/>
        </w:rPr>
        <w:t>.</w:t>
      </w:r>
      <w:r w:rsidR="0064231C" w:rsidRPr="00DE1B6F">
        <w:rPr>
          <w:b/>
          <w:lang w:val="sv-SE" w:eastAsia="zh-CN"/>
        </w:rPr>
        <w:t xml:space="preserve"> </w:t>
      </w:r>
    </w:p>
    <w:p w14:paraId="789BE921" w14:textId="3142A748" w:rsidR="0020273A" w:rsidRPr="0020273A" w:rsidRDefault="0020273A" w:rsidP="002C3358">
      <w:pPr>
        <w:jc w:val="both"/>
        <w:rPr>
          <w:lang w:eastAsia="zh-CN"/>
        </w:rPr>
      </w:pPr>
    </w:p>
    <w:p w14:paraId="7422EA07" w14:textId="77777777" w:rsidR="0064231C" w:rsidRDefault="0064231C" w:rsidP="002E02D9">
      <w:pPr>
        <w:pStyle w:val="2"/>
        <w:numPr>
          <w:ilvl w:val="1"/>
          <w:numId w:val="19"/>
        </w:numPr>
        <w:rPr>
          <w:lang w:eastAsia="zh-CN"/>
        </w:rPr>
      </w:pPr>
      <w:r>
        <w:rPr>
          <w:lang w:eastAsia="zh-CN"/>
        </w:rPr>
        <w:t>SDR requirements</w:t>
      </w:r>
    </w:p>
    <w:p w14:paraId="70ADDB62" w14:textId="321F46A6" w:rsidR="008F1C9A" w:rsidRPr="00032394" w:rsidRDefault="008F1C9A" w:rsidP="0064231C">
      <w:pPr>
        <w:jc w:val="both"/>
        <w:rPr>
          <w:lang w:eastAsia="zh-CN"/>
        </w:rPr>
      </w:pPr>
      <w:r>
        <w:rPr>
          <w:b/>
          <w:color w:val="000000" w:themeColor="text1"/>
          <w:u w:val="single"/>
          <w:lang w:eastAsia="ko-KR"/>
        </w:rPr>
        <w:t>SDR requirements for 1024Q</w:t>
      </w:r>
      <w:r w:rsidRPr="002E45FC">
        <w:rPr>
          <w:b/>
          <w:color w:val="000000" w:themeColor="text1"/>
          <w:u w:val="single"/>
          <w:lang w:eastAsia="ko-KR"/>
        </w:rPr>
        <w:t>AM</w:t>
      </w:r>
      <w:r w:rsidR="003410AE">
        <w:rPr>
          <w:b/>
          <w:color w:val="000000" w:themeColor="text1"/>
          <w:u w:val="single"/>
          <w:lang w:eastAsia="ko-KR"/>
        </w:rPr>
        <w:t xml:space="preserve"> with 4 </w:t>
      </w:r>
      <w:r w:rsidR="00B14468">
        <w:rPr>
          <w:b/>
          <w:color w:val="000000" w:themeColor="text1"/>
          <w:u w:val="single"/>
          <w:lang w:eastAsia="ko-KR"/>
        </w:rPr>
        <w:t xml:space="preserve">MIMO </w:t>
      </w:r>
      <w:r w:rsidR="003410AE">
        <w:rPr>
          <w:b/>
          <w:color w:val="000000" w:themeColor="text1"/>
          <w:u w:val="single"/>
          <w:lang w:eastAsia="ko-KR"/>
        </w:rPr>
        <w:t>layers</w:t>
      </w:r>
    </w:p>
    <w:p w14:paraId="42110896" w14:textId="445BC343" w:rsidR="00072ECC" w:rsidRDefault="00072ECC" w:rsidP="0064231C">
      <w:pPr>
        <w:jc w:val="both"/>
        <w:rPr>
          <w:lang w:val="sv-SE" w:eastAsia="zh-CN"/>
        </w:rPr>
      </w:pPr>
      <w:r>
        <w:rPr>
          <w:lang w:val="sv-SE" w:eastAsia="zh-CN"/>
        </w:rPr>
        <w:t xml:space="preserve">For the SDR requirements for 1024QAM with 4 </w:t>
      </w:r>
      <w:r w:rsidR="00B14468">
        <w:rPr>
          <w:lang w:val="sv-SE" w:eastAsia="zh-CN"/>
        </w:rPr>
        <w:t xml:space="preserve">MIMO </w:t>
      </w:r>
      <w:r>
        <w:rPr>
          <w:lang w:val="sv-SE" w:eastAsia="zh-CN"/>
        </w:rPr>
        <w:t xml:space="preserve">layers, one proposal is to </w:t>
      </w:r>
      <w:r w:rsidR="00133993">
        <w:rPr>
          <w:lang w:val="sv-SE" w:eastAsia="zh-CN"/>
        </w:rPr>
        <w:t>c</w:t>
      </w:r>
      <w:r w:rsidR="00133993" w:rsidRPr="00133993">
        <w:rPr>
          <w:lang w:val="sv-SE" w:eastAsia="zh-CN"/>
        </w:rPr>
        <w:t>onsider MCS23 in Table 4 to define 6Rx SDR requirements with 1024QAM and 4 layers</w:t>
      </w:r>
      <w:r>
        <w:rPr>
          <w:lang w:val="sv-SE" w:eastAsia="zh-CN"/>
        </w:rPr>
        <w:t>.</w:t>
      </w:r>
    </w:p>
    <w:tbl>
      <w:tblPr>
        <w:tblStyle w:val="aff7"/>
        <w:tblW w:w="0" w:type="auto"/>
        <w:tblLook w:val="04A0" w:firstRow="1" w:lastRow="0" w:firstColumn="1" w:lastColumn="0" w:noHBand="0" w:noVBand="1"/>
      </w:tblPr>
      <w:tblGrid>
        <w:gridCol w:w="9631"/>
      </w:tblGrid>
      <w:tr w:rsidR="00072ECC" w14:paraId="6ABEE7FC" w14:textId="77777777" w:rsidTr="00072ECC">
        <w:tc>
          <w:tcPr>
            <w:tcW w:w="9631" w:type="dxa"/>
          </w:tcPr>
          <w:p w14:paraId="6DC81D28" w14:textId="77777777" w:rsidR="00A27702" w:rsidRDefault="00A27702" w:rsidP="00A27702">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3</w:t>
            </w:r>
            <w:r w:rsidRPr="00A14516">
              <w:rPr>
                <w:b/>
                <w:color w:val="000000" w:themeColor="text1"/>
                <w:u w:val="single"/>
                <w:lang w:eastAsia="ko-KR"/>
              </w:rPr>
              <w:t>-</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SDR requirements for 1024QAM with 4 layers</w:t>
            </w:r>
          </w:p>
          <w:p w14:paraId="311374A1" w14:textId="77777777" w:rsidR="00A27702" w:rsidRPr="00A14516" w:rsidRDefault="00A27702" w:rsidP="00A27702">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6E09F2" w14:textId="77777777" w:rsidR="00A27702" w:rsidRPr="0069141F" w:rsidRDefault="00A27702" w:rsidP="00A27702">
            <w:pPr>
              <w:pStyle w:val="aff8"/>
              <w:numPr>
                <w:ilvl w:val="0"/>
                <w:numId w:val="27"/>
              </w:numPr>
              <w:spacing w:after="120"/>
              <w:ind w:firstLineChars="0"/>
              <w:rPr>
                <w:szCs w:val="24"/>
                <w:lang w:eastAsia="zh-CN"/>
              </w:rPr>
            </w:pPr>
            <w:r w:rsidRPr="0069141F">
              <w:rPr>
                <w:szCs w:val="24"/>
                <w:lang w:eastAsia="zh-CN"/>
              </w:rPr>
              <w:t>Option 1: Not Define SDR requirements for 1024QAM with 4 layers</w:t>
            </w:r>
          </w:p>
          <w:p w14:paraId="3625FF46" w14:textId="4782A367" w:rsidR="00072ECC" w:rsidRPr="00A27702" w:rsidRDefault="00A27702" w:rsidP="00A27702">
            <w:pPr>
              <w:pStyle w:val="aff8"/>
              <w:numPr>
                <w:ilvl w:val="0"/>
                <w:numId w:val="27"/>
              </w:numPr>
              <w:spacing w:after="120"/>
              <w:ind w:firstLineChars="0"/>
              <w:rPr>
                <w:szCs w:val="24"/>
                <w:lang w:eastAsia="zh-CN"/>
              </w:rPr>
            </w:pPr>
            <w:r w:rsidRPr="0069141F">
              <w:rPr>
                <w:szCs w:val="24"/>
                <w:lang w:eastAsia="zh-CN"/>
              </w:rPr>
              <w:t>Option 2: Consider MCS23 in Table 4 to define 6Rx SDR requirements with 1024QAM and 4 layers</w:t>
            </w:r>
          </w:p>
        </w:tc>
      </w:tr>
    </w:tbl>
    <w:p w14:paraId="106E5031" w14:textId="146282E7" w:rsidR="0064231C" w:rsidRDefault="00072ECC" w:rsidP="00072ECC">
      <w:pPr>
        <w:spacing w:before="60"/>
        <w:jc w:val="both"/>
        <w:rPr>
          <w:lang w:val="sv-SE" w:eastAsia="zh-CN"/>
        </w:rPr>
      </w:pPr>
      <w:r>
        <w:rPr>
          <w:lang w:eastAsia="zh-CN"/>
        </w:rPr>
        <w:lastRenderedPageBreak/>
        <w:t>However, f</w:t>
      </w:r>
      <w:r w:rsidR="0064231C">
        <w:rPr>
          <w:lang w:val="sv-SE" w:eastAsia="zh-CN"/>
        </w:rPr>
        <w:t>or 1024QAM, current spec only defin</w:t>
      </w:r>
      <w:r w:rsidR="000E29F2">
        <w:rPr>
          <w:lang w:val="sv-SE" w:eastAsia="zh-CN"/>
        </w:rPr>
        <w:t>ing</w:t>
      </w:r>
      <w:r w:rsidR="0064231C">
        <w:rPr>
          <w:lang w:val="sv-SE" w:eastAsia="zh-CN"/>
        </w:rPr>
        <w:t xml:space="preserve"> SDR requirements up to </w:t>
      </w:r>
      <w:r w:rsidR="0019426F">
        <w:rPr>
          <w:lang w:val="sv-SE" w:eastAsia="zh-CN"/>
        </w:rPr>
        <w:t xml:space="preserve">2 </w:t>
      </w:r>
      <w:r w:rsidR="0064231C">
        <w:rPr>
          <w:lang w:val="sv-SE" w:eastAsia="zh-CN"/>
        </w:rPr>
        <w:t>MIMO layer</w:t>
      </w:r>
      <w:r w:rsidR="0019426F">
        <w:rPr>
          <w:lang w:val="sv-SE" w:eastAsia="zh-CN"/>
        </w:rPr>
        <w:t>s</w:t>
      </w:r>
      <w:r w:rsidR="0064231C">
        <w:rPr>
          <w:lang w:val="sv-SE" w:eastAsia="zh-CN"/>
        </w:rPr>
        <w:t xml:space="preserve"> even for 8Rx</w:t>
      </w:r>
      <w:r w:rsidR="000E29F2">
        <w:rPr>
          <w:lang w:val="sv-SE" w:eastAsia="zh-CN"/>
        </w:rPr>
        <w:t xml:space="preserve"> since some contributors </w:t>
      </w:r>
      <w:r w:rsidR="001E0B09">
        <w:rPr>
          <w:lang w:val="sv-SE" w:eastAsia="zh-CN"/>
        </w:rPr>
        <w:t>conclude</w:t>
      </w:r>
      <w:r w:rsidR="000E29F2">
        <w:rPr>
          <w:lang w:val="sv-SE" w:eastAsia="zh-CN"/>
        </w:rPr>
        <w:t xml:space="preserve"> </w:t>
      </w:r>
      <w:r w:rsidR="008332C1">
        <w:rPr>
          <w:lang w:val="sv-SE" w:eastAsia="zh-CN"/>
        </w:rPr>
        <w:t>1024QAM is</w:t>
      </w:r>
      <w:r w:rsidR="000E29F2">
        <w:rPr>
          <w:lang w:val="sv-SE" w:eastAsia="zh-CN"/>
        </w:rPr>
        <w:t xml:space="preserve"> not feasible for </w:t>
      </w:r>
      <w:r w:rsidR="0019426F">
        <w:rPr>
          <w:lang w:val="sv-SE" w:eastAsia="zh-CN"/>
        </w:rPr>
        <w:t xml:space="preserve">4 MIMO </w:t>
      </w:r>
      <w:r w:rsidR="000E29F2">
        <w:rPr>
          <w:lang w:val="sv-SE" w:eastAsia="zh-CN"/>
        </w:rPr>
        <w:t>layer</w:t>
      </w:r>
      <w:r w:rsidR="0019426F">
        <w:rPr>
          <w:lang w:val="sv-SE" w:eastAsia="zh-CN"/>
        </w:rPr>
        <w:t>s</w:t>
      </w:r>
      <w:r w:rsidR="008332C1">
        <w:rPr>
          <w:lang w:val="sv-SE" w:eastAsia="zh-CN"/>
        </w:rPr>
        <w:t xml:space="preserve"> with 8Rx</w:t>
      </w:r>
      <w:r w:rsidR="0064231C">
        <w:rPr>
          <w:lang w:val="sv-SE" w:eastAsia="zh-CN"/>
        </w:rPr>
        <w:t xml:space="preserve">, hence </w:t>
      </w:r>
      <w:r w:rsidR="000E29F2">
        <w:rPr>
          <w:lang w:val="sv-SE" w:eastAsia="zh-CN"/>
        </w:rPr>
        <w:t xml:space="preserve">it </w:t>
      </w:r>
      <w:r w:rsidR="001E0B09">
        <w:rPr>
          <w:lang w:val="sv-SE" w:eastAsia="zh-CN"/>
        </w:rPr>
        <w:t>may cause problems with specification consistency</w:t>
      </w:r>
      <w:r w:rsidR="000E29F2">
        <w:rPr>
          <w:lang w:val="sv-SE" w:eastAsia="zh-CN"/>
        </w:rPr>
        <w:t xml:space="preserve"> if we introduce SDR requirements for 1024QAM with 4 </w:t>
      </w:r>
      <w:r w:rsidR="0062526F">
        <w:rPr>
          <w:lang w:val="sv-SE" w:eastAsia="zh-CN"/>
        </w:rPr>
        <w:t xml:space="preserve">MIMO </w:t>
      </w:r>
      <w:r w:rsidR="000E29F2">
        <w:rPr>
          <w:lang w:val="sv-SE" w:eastAsia="zh-CN"/>
        </w:rPr>
        <w:t xml:space="preserve">layers for 6Rx but not introduced for 8Rx. Therefore, </w:t>
      </w:r>
      <w:r w:rsidR="001E0B09">
        <w:rPr>
          <w:lang w:val="sv-SE" w:eastAsia="zh-CN"/>
        </w:rPr>
        <w:t>we prefer not to define</w:t>
      </w:r>
      <w:r w:rsidR="00192541">
        <w:rPr>
          <w:lang w:val="sv-SE" w:eastAsia="zh-CN"/>
        </w:rPr>
        <w:t xml:space="preserve"> </w:t>
      </w:r>
      <w:r w:rsidR="0064231C">
        <w:rPr>
          <w:lang w:val="sv-SE" w:eastAsia="zh-CN"/>
        </w:rPr>
        <w:t>of 1024QAM with 4 MIMO layers</w:t>
      </w:r>
      <w:r w:rsidR="000E29F2">
        <w:rPr>
          <w:lang w:val="sv-SE" w:eastAsia="zh-CN"/>
        </w:rPr>
        <w:t xml:space="preserve"> for 6Rx</w:t>
      </w:r>
      <w:r w:rsidR="0064231C">
        <w:rPr>
          <w:lang w:val="sv-SE" w:eastAsia="zh-CN"/>
        </w:rPr>
        <w:t>.</w:t>
      </w:r>
    </w:p>
    <w:p w14:paraId="46878F47" w14:textId="0ECABBC6" w:rsidR="0064231C" w:rsidRPr="00F72527" w:rsidRDefault="0064231C" w:rsidP="0064231C">
      <w:pPr>
        <w:jc w:val="both"/>
        <w:rPr>
          <w:noProof/>
          <w:lang w:eastAsia="zh-CN"/>
        </w:rPr>
      </w:pPr>
      <w:r w:rsidRPr="003E0089">
        <w:rPr>
          <w:b/>
          <w:lang w:eastAsia="zh-CN"/>
        </w:rPr>
        <w:t xml:space="preserve">Proposal </w:t>
      </w:r>
      <w:r w:rsidR="00A11E75">
        <w:rPr>
          <w:b/>
          <w:lang w:eastAsia="zh-CN"/>
        </w:rPr>
        <w:t>9</w:t>
      </w:r>
      <w:r w:rsidRPr="003E0089">
        <w:rPr>
          <w:b/>
          <w:lang w:eastAsia="zh-CN"/>
        </w:rPr>
        <w:t xml:space="preserve">: </w:t>
      </w:r>
      <w:r>
        <w:rPr>
          <w:b/>
          <w:lang w:eastAsia="zh-CN"/>
        </w:rPr>
        <w:t xml:space="preserve">For the SDR requirements of 6Rx </w:t>
      </w:r>
      <w:r w:rsidR="00781CDB">
        <w:rPr>
          <w:b/>
          <w:lang w:eastAsia="zh-CN"/>
        </w:rPr>
        <w:t xml:space="preserve">with </w:t>
      </w:r>
      <w:r w:rsidRPr="00A50B68">
        <w:rPr>
          <w:b/>
          <w:lang w:eastAsia="zh-CN"/>
        </w:rPr>
        <w:t xml:space="preserve">1024QAM, </w:t>
      </w:r>
      <w:r w:rsidR="001E0B09">
        <w:rPr>
          <w:b/>
          <w:lang w:val="sv-SE" w:eastAsia="zh-CN"/>
        </w:rPr>
        <w:t>prefer not</w:t>
      </w:r>
      <w:r w:rsidRPr="00A50B68">
        <w:rPr>
          <w:b/>
          <w:lang w:val="sv-SE" w:eastAsia="zh-CN"/>
        </w:rPr>
        <w:t xml:space="preserve"> to </w:t>
      </w:r>
      <w:r w:rsidR="001E0B09">
        <w:rPr>
          <w:b/>
          <w:lang w:val="sv-SE" w:eastAsia="zh-CN"/>
        </w:rPr>
        <w:t xml:space="preserve">define SDR requirements for </w:t>
      </w:r>
      <w:r w:rsidRPr="00A50B68">
        <w:rPr>
          <w:b/>
          <w:lang w:val="sv-SE" w:eastAsia="zh-CN"/>
        </w:rPr>
        <w:t>1024QAM with 4 MIMO layers.</w:t>
      </w:r>
    </w:p>
    <w:p w14:paraId="2140226C" w14:textId="6DA2D8C4" w:rsidR="0064231C" w:rsidRDefault="00443B98" w:rsidP="0064231C">
      <w:pPr>
        <w:spacing w:beforeLines="50" w:before="120"/>
        <w:jc w:val="both"/>
        <w:rPr>
          <w:lang w:eastAsia="zh-CN"/>
        </w:rPr>
      </w:pPr>
      <w:r>
        <w:rPr>
          <w:lang w:eastAsia="zh-CN"/>
        </w:rPr>
        <w:t xml:space="preserve">If </w:t>
      </w:r>
      <w:r w:rsidR="00301FB5">
        <w:rPr>
          <w:lang w:eastAsia="zh-CN"/>
        </w:rPr>
        <w:t>RAN</w:t>
      </w:r>
      <w:r w:rsidR="001D4A72">
        <w:rPr>
          <w:lang w:eastAsia="zh-CN"/>
        </w:rPr>
        <w:t xml:space="preserve">4 </w:t>
      </w:r>
      <w:r>
        <w:rPr>
          <w:lang w:eastAsia="zh-CN"/>
        </w:rPr>
        <w:t>finally</w:t>
      </w:r>
      <w:r w:rsidR="00301FB5">
        <w:rPr>
          <w:lang w:eastAsia="zh-CN"/>
        </w:rPr>
        <w:t xml:space="preserve"> </w:t>
      </w:r>
      <w:r>
        <w:rPr>
          <w:lang w:eastAsia="zh-CN"/>
        </w:rPr>
        <w:t>decide</w:t>
      </w:r>
      <w:r w:rsidR="001D4A72">
        <w:rPr>
          <w:lang w:eastAsia="zh-CN"/>
        </w:rPr>
        <w:t xml:space="preserve"> to introduce </w:t>
      </w:r>
      <w:r w:rsidR="001D4A72" w:rsidRPr="001D4A72">
        <w:rPr>
          <w:lang w:eastAsia="zh-CN"/>
        </w:rPr>
        <w:t>SDR requirements for 1024QAM with 4 MIMO layers</w:t>
      </w:r>
      <w:r w:rsidR="001D4A72">
        <w:rPr>
          <w:lang w:eastAsia="zh-CN"/>
        </w:rPr>
        <w:t>, we recommend to consider</w:t>
      </w:r>
      <w:r w:rsidR="00E235B0">
        <w:rPr>
          <w:lang w:eastAsia="zh-CN"/>
        </w:rPr>
        <w:t xml:space="preserve"> </w:t>
      </w:r>
      <w:r w:rsidR="001D4A72">
        <w:rPr>
          <w:lang w:eastAsia="zh-CN"/>
        </w:rPr>
        <w:t>MCS</w:t>
      </w:r>
      <w:r w:rsidR="00E235B0">
        <w:rPr>
          <w:lang w:eastAsia="zh-CN"/>
        </w:rPr>
        <w:t>23</w:t>
      </w:r>
      <w:r w:rsidR="001D4A72">
        <w:rPr>
          <w:lang w:eastAsia="zh-CN"/>
        </w:rPr>
        <w:t xml:space="preserve"> in Table 4 according our simulation results [9]</w:t>
      </w:r>
      <w:r w:rsidR="00D10ACD">
        <w:rPr>
          <w:lang w:eastAsia="zh-CN"/>
        </w:rPr>
        <w:t>. Furthermore, related applicability rules are needed</w:t>
      </w:r>
      <w:r w:rsidR="00E506AB">
        <w:rPr>
          <w:lang w:eastAsia="zh-CN"/>
        </w:rPr>
        <w:t xml:space="preserve">, </w:t>
      </w:r>
      <w:r w:rsidR="005C01FB">
        <w:rPr>
          <w:lang w:eastAsia="zh-CN"/>
        </w:rPr>
        <w:t xml:space="preserve">and </w:t>
      </w:r>
      <w:r w:rsidR="00E506AB">
        <w:rPr>
          <w:lang w:eastAsia="zh-CN"/>
        </w:rPr>
        <w:t xml:space="preserve">it’s </w:t>
      </w:r>
      <w:r w:rsidR="005C01FB">
        <w:rPr>
          <w:lang w:eastAsia="zh-CN"/>
        </w:rPr>
        <w:t xml:space="preserve">a good choice to define </w:t>
      </w:r>
      <w:r w:rsidR="005C01FB" w:rsidRPr="005C01FB">
        <w:rPr>
          <w:lang w:eastAsia="zh-CN"/>
        </w:rPr>
        <w:t>UE capability pdsch-1024QAM-4MIMO-FR1-r17 for applicability rules</w:t>
      </w:r>
      <w:r w:rsidR="005C01FB">
        <w:rPr>
          <w:lang w:eastAsia="zh-CN"/>
        </w:rPr>
        <w:t>.</w:t>
      </w:r>
    </w:p>
    <w:p w14:paraId="33023B95" w14:textId="136C0B39" w:rsidR="00E235B0" w:rsidRDefault="00E235B0" w:rsidP="00E235B0">
      <w:pPr>
        <w:jc w:val="both"/>
        <w:rPr>
          <w:b/>
          <w:lang w:val="sv-SE" w:eastAsia="zh-CN"/>
        </w:rPr>
      </w:pPr>
      <w:r w:rsidRPr="003E0089">
        <w:rPr>
          <w:b/>
          <w:lang w:eastAsia="zh-CN"/>
        </w:rPr>
        <w:t xml:space="preserve">Proposal </w:t>
      </w:r>
      <w:r>
        <w:rPr>
          <w:b/>
          <w:lang w:eastAsia="zh-CN"/>
        </w:rPr>
        <w:t>1</w:t>
      </w:r>
      <w:r w:rsidR="00A11E75">
        <w:rPr>
          <w:b/>
          <w:lang w:eastAsia="zh-CN"/>
        </w:rPr>
        <w:t>0</w:t>
      </w:r>
      <w:r w:rsidRPr="003E0089">
        <w:rPr>
          <w:b/>
          <w:lang w:eastAsia="zh-CN"/>
        </w:rPr>
        <w:t xml:space="preserve">: </w:t>
      </w:r>
      <w:r>
        <w:rPr>
          <w:b/>
          <w:lang w:eastAsia="zh-CN"/>
        </w:rPr>
        <w:t xml:space="preserve">If RAN4 finally decides to </w:t>
      </w:r>
      <w:r>
        <w:rPr>
          <w:b/>
          <w:lang w:val="sv-SE" w:eastAsia="zh-CN"/>
        </w:rPr>
        <w:t xml:space="preserve">define SDR requirements for </w:t>
      </w:r>
      <w:r w:rsidRPr="00A50B68">
        <w:rPr>
          <w:b/>
          <w:lang w:val="sv-SE" w:eastAsia="zh-CN"/>
        </w:rPr>
        <w:t>1024QAM with 4 MIMO layers</w:t>
      </w:r>
      <w:r>
        <w:rPr>
          <w:b/>
          <w:lang w:val="sv-SE" w:eastAsia="zh-CN"/>
        </w:rPr>
        <w:t>, prefer to consider MCS23 according our simulation results.</w:t>
      </w:r>
    </w:p>
    <w:p w14:paraId="36957B68" w14:textId="510A3039" w:rsidR="00D10ACD" w:rsidRDefault="005C01FB" w:rsidP="00E235B0">
      <w:pPr>
        <w:jc w:val="both"/>
        <w:rPr>
          <w:b/>
          <w:color w:val="000000" w:themeColor="text1"/>
          <w:u w:val="single"/>
          <w:lang w:eastAsia="ko-KR"/>
        </w:rPr>
      </w:pPr>
      <w:r w:rsidRPr="003E0089">
        <w:rPr>
          <w:b/>
          <w:lang w:eastAsia="zh-CN"/>
        </w:rPr>
        <w:t xml:space="preserve">Proposal </w:t>
      </w:r>
      <w:r>
        <w:rPr>
          <w:b/>
          <w:lang w:eastAsia="zh-CN"/>
        </w:rPr>
        <w:t>1</w:t>
      </w:r>
      <w:r w:rsidR="00A11E75">
        <w:rPr>
          <w:b/>
          <w:lang w:eastAsia="zh-CN"/>
        </w:rPr>
        <w:t>1</w:t>
      </w:r>
      <w:r w:rsidRPr="003E0089">
        <w:rPr>
          <w:b/>
          <w:lang w:eastAsia="zh-CN"/>
        </w:rPr>
        <w:t>:</w:t>
      </w:r>
      <w:r>
        <w:rPr>
          <w:b/>
          <w:lang w:eastAsia="zh-CN"/>
        </w:rPr>
        <w:t xml:space="preserve"> </w:t>
      </w:r>
      <w:r w:rsidRPr="005C01FB">
        <w:rPr>
          <w:b/>
          <w:lang w:eastAsia="zh-CN"/>
        </w:rPr>
        <w:t>Define UE capability pdsch-1024QAM-4MIMO-FR1-r17 for applicability rules if SDR 1024QAM 4-layer requirements for 6Rx is introduced</w:t>
      </w:r>
      <w:r>
        <w:rPr>
          <w:b/>
          <w:lang w:eastAsia="zh-CN"/>
        </w:rPr>
        <w:t>.</w:t>
      </w:r>
    </w:p>
    <w:p w14:paraId="24A659DA" w14:textId="77777777" w:rsidR="005C01FB" w:rsidRDefault="005C01FB" w:rsidP="0064231C">
      <w:pPr>
        <w:spacing w:beforeLines="50" w:before="120"/>
        <w:jc w:val="both"/>
        <w:rPr>
          <w:b/>
          <w:color w:val="000000" w:themeColor="text1"/>
          <w:u w:val="single"/>
          <w:lang w:eastAsia="ko-KR"/>
        </w:rPr>
      </w:pPr>
    </w:p>
    <w:p w14:paraId="6F9C0F0B" w14:textId="77777777" w:rsidR="005C01FB" w:rsidRDefault="005C01FB" w:rsidP="009B5638">
      <w:pPr>
        <w:jc w:val="both"/>
        <w:rPr>
          <w:noProof/>
          <w:lang w:val="en-US" w:eastAsia="zh-CN"/>
        </w:rPr>
      </w:pPr>
      <w:r>
        <w:rPr>
          <w:b/>
          <w:color w:val="000000" w:themeColor="text1"/>
          <w:u w:val="single"/>
          <w:lang w:eastAsia="ko-KR"/>
        </w:rPr>
        <w:t>SDR requirements</w:t>
      </w:r>
      <w:r w:rsidRPr="00222CAE">
        <w:rPr>
          <w:rFonts w:hint="eastAsia"/>
          <w:noProof/>
          <w:lang w:val="en-US" w:eastAsia="zh-CN"/>
        </w:rPr>
        <w:t xml:space="preserve"> </w:t>
      </w:r>
    </w:p>
    <w:p w14:paraId="15496657" w14:textId="69569BC5" w:rsidR="00222CAE" w:rsidRDefault="00222CAE" w:rsidP="009B5638">
      <w:pPr>
        <w:jc w:val="both"/>
        <w:rPr>
          <w:bCs/>
          <w:lang w:eastAsia="zh-CN"/>
        </w:rPr>
      </w:pPr>
      <w:r w:rsidRPr="00222CAE">
        <w:rPr>
          <w:rFonts w:hint="eastAsia"/>
          <w:noProof/>
          <w:lang w:val="en-US" w:eastAsia="zh-CN"/>
        </w:rPr>
        <w:t>A</w:t>
      </w:r>
      <w:r>
        <w:rPr>
          <w:noProof/>
          <w:lang w:val="en-US" w:eastAsia="zh-CN"/>
        </w:rPr>
        <w:t xml:space="preserve">ccording the simulation results in </w:t>
      </w:r>
      <w:r>
        <w:rPr>
          <w:lang w:eastAsia="zh-CN"/>
        </w:rPr>
        <w:t>our</w:t>
      </w:r>
      <w:r>
        <w:rPr>
          <w:bCs/>
          <w:lang w:eastAsia="zh-CN"/>
        </w:rPr>
        <w:t xml:space="preserve"> companion contribution [</w:t>
      </w:r>
      <w:r w:rsidR="00440EFC">
        <w:rPr>
          <w:bCs/>
          <w:lang w:eastAsia="zh-CN"/>
        </w:rPr>
        <w:t>9</w:t>
      </w:r>
      <w:r>
        <w:rPr>
          <w:bCs/>
          <w:lang w:eastAsia="zh-CN"/>
        </w:rPr>
        <w:t xml:space="preserve">], </w:t>
      </w:r>
      <w:r w:rsidR="00E867B1">
        <w:rPr>
          <w:bCs/>
          <w:lang w:eastAsia="zh-CN"/>
        </w:rPr>
        <w:t>MCS</w:t>
      </w:r>
      <w:r w:rsidR="002465D4">
        <w:rPr>
          <w:bCs/>
          <w:lang w:eastAsia="zh-CN"/>
        </w:rPr>
        <w:t>28</w:t>
      </w:r>
      <w:r w:rsidR="00E867B1">
        <w:rPr>
          <w:bCs/>
          <w:lang w:eastAsia="zh-CN"/>
        </w:rPr>
        <w:t xml:space="preserve"> could be </w:t>
      </w:r>
      <w:r w:rsidR="002465D4">
        <w:rPr>
          <w:bCs/>
          <w:lang w:eastAsia="zh-CN"/>
        </w:rPr>
        <w:t>a</w:t>
      </w:r>
      <w:r w:rsidR="00E867B1">
        <w:rPr>
          <w:bCs/>
          <w:lang w:eastAsia="zh-CN"/>
        </w:rPr>
        <w:t>chieved for 64QAM with 6 MIMO layers and scaling factor 1; MCS</w:t>
      </w:r>
      <w:r w:rsidR="002465D4">
        <w:rPr>
          <w:bCs/>
          <w:lang w:eastAsia="zh-CN"/>
        </w:rPr>
        <w:t>27</w:t>
      </w:r>
      <w:r w:rsidR="00E867B1">
        <w:rPr>
          <w:bCs/>
          <w:lang w:eastAsia="zh-CN"/>
        </w:rPr>
        <w:t xml:space="preserve"> could be </w:t>
      </w:r>
      <w:r w:rsidR="002465D4">
        <w:rPr>
          <w:bCs/>
          <w:lang w:eastAsia="zh-CN"/>
        </w:rPr>
        <w:t>a</w:t>
      </w:r>
      <w:r w:rsidR="00E867B1">
        <w:rPr>
          <w:bCs/>
          <w:lang w:eastAsia="zh-CN"/>
        </w:rPr>
        <w:t xml:space="preserve">chieved for 256QAM with 6 MIMO layers and scaling factor 1; </w:t>
      </w:r>
      <w:r>
        <w:rPr>
          <w:bCs/>
          <w:lang w:eastAsia="zh-CN"/>
        </w:rPr>
        <w:t xml:space="preserve">MCS24 could be achieved for 1024QAM with 2 </w:t>
      </w:r>
      <w:r w:rsidR="00951BA0">
        <w:rPr>
          <w:bCs/>
          <w:lang w:eastAsia="zh-CN"/>
        </w:rPr>
        <w:t xml:space="preserve">MIMO </w:t>
      </w:r>
      <w:r>
        <w:rPr>
          <w:bCs/>
          <w:lang w:eastAsia="zh-CN"/>
        </w:rPr>
        <w:t xml:space="preserve">layers and scaling factor 1. </w:t>
      </w:r>
      <w:r w:rsidR="00B85A10">
        <w:rPr>
          <w:bCs/>
          <w:lang w:eastAsia="zh-CN"/>
        </w:rPr>
        <w:t>T</w:t>
      </w:r>
      <w:r>
        <w:rPr>
          <w:bCs/>
          <w:lang w:eastAsia="zh-CN"/>
        </w:rPr>
        <w:t xml:space="preserve">he MCS values for </w:t>
      </w:r>
      <w:r w:rsidR="00E867B1">
        <w:rPr>
          <w:bCs/>
          <w:lang w:eastAsia="zh-CN"/>
        </w:rPr>
        <w:t xml:space="preserve">SDR </w:t>
      </w:r>
      <w:r w:rsidR="006D5DEA">
        <w:rPr>
          <w:bCs/>
          <w:lang w:eastAsia="zh-CN"/>
        </w:rPr>
        <w:t>requirements</w:t>
      </w:r>
      <w:r>
        <w:rPr>
          <w:bCs/>
          <w:lang w:eastAsia="zh-CN"/>
        </w:rPr>
        <w:t xml:space="preserve"> are proposed as below.</w:t>
      </w:r>
    </w:p>
    <w:p w14:paraId="75548E7E" w14:textId="14581299" w:rsidR="00E867B1" w:rsidRPr="00E867B1" w:rsidRDefault="00E867B1" w:rsidP="00E867B1">
      <w:pPr>
        <w:jc w:val="both"/>
        <w:rPr>
          <w:bCs/>
          <w:lang w:eastAsia="zh-CN"/>
        </w:rPr>
      </w:pPr>
      <w:r w:rsidRPr="002D1E1E">
        <w:rPr>
          <w:rFonts w:hint="eastAsia"/>
          <w:b/>
          <w:bCs/>
          <w:noProof/>
          <w:lang w:val="en-US" w:eastAsia="zh-CN"/>
        </w:rPr>
        <w:t>P</w:t>
      </w:r>
      <w:r w:rsidRPr="002D1E1E">
        <w:rPr>
          <w:b/>
          <w:bCs/>
          <w:noProof/>
          <w:lang w:val="en-US" w:eastAsia="zh-CN"/>
        </w:rPr>
        <w:t>roposal 1</w:t>
      </w:r>
      <w:r w:rsidR="00A11E75">
        <w:rPr>
          <w:b/>
          <w:bCs/>
          <w:noProof/>
          <w:lang w:val="en-US" w:eastAsia="zh-CN"/>
        </w:rPr>
        <w:t>2</w:t>
      </w:r>
      <w:r w:rsidRPr="002D1E1E">
        <w:rPr>
          <w:b/>
          <w:bCs/>
          <w:noProof/>
          <w:lang w:val="en-US" w:eastAsia="zh-CN"/>
        </w:rPr>
        <w:t xml:space="preserve">: </w:t>
      </w:r>
      <w:r w:rsidRPr="002D1E1E">
        <w:rPr>
          <w:b/>
          <w:bCs/>
          <w:lang w:val="sv-SE" w:eastAsia="zh-CN"/>
        </w:rPr>
        <w:t xml:space="preserve">For </w:t>
      </w:r>
      <w:r w:rsidRPr="00E867B1">
        <w:rPr>
          <w:b/>
          <w:bCs/>
          <w:lang w:val="sv-SE" w:eastAsia="zh-CN"/>
        </w:rPr>
        <w:t>QPSK/16QAM/64QAM/256QAM</w:t>
      </w:r>
      <w:r w:rsidRPr="002D1E1E">
        <w:rPr>
          <w:b/>
          <w:bCs/>
          <w:lang w:val="sv-SE" w:eastAsia="zh-CN"/>
        </w:rPr>
        <w:t>,</w:t>
      </w:r>
      <w:r>
        <w:rPr>
          <w:b/>
          <w:bCs/>
          <w:lang w:val="sv-SE" w:eastAsia="zh-CN"/>
        </w:rPr>
        <w:t xml:space="preserve"> </w:t>
      </w:r>
      <w:r w:rsidRPr="00E867B1">
        <w:rPr>
          <w:b/>
          <w:bCs/>
          <w:lang w:val="sv-SE" w:eastAsia="zh-CN"/>
        </w:rPr>
        <w:t xml:space="preserve">define SDR requirements for </w:t>
      </w:r>
      <w:r w:rsidR="00BA0B4B">
        <w:rPr>
          <w:b/>
          <w:bCs/>
          <w:lang w:val="sv-SE" w:eastAsia="zh-CN"/>
        </w:rPr>
        <w:t xml:space="preserve">6 </w:t>
      </w:r>
      <w:r w:rsidRPr="00E867B1">
        <w:rPr>
          <w:b/>
          <w:bCs/>
          <w:lang w:val="sv-SE" w:eastAsia="zh-CN"/>
        </w:rPr>
        <w:t>MIMO layer</w:t>
      </w:r>
      <w:r w:rsidR="00BA0B4B">
        <w:rPr>
          <w:b/>
          <w:bCs/>
          <w:lang w:val="sv-SE" w:eastAsia="zh-CN"/>
        </w:rPr>
        <w:t>s</w:t>
      </w:r>
      <w:r w:rsidRPr="00E867B1">
        <w:rPr>
          <w:b/>
          <w:bCs/>
          <w:lang w:val="sv-SE"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867B1" w:rsidRPr="00C25669" w14:paraId="00B3EB6E" w14:textId="77777777" w:rsidTr="00873166">
        <w:trPr>
          <w:jc w:val="center"/>
        </w:trPr>
        <w:tc>
          <w:tcPr>
            <w:tcW w:w="2034" w:type="dxa"/>
            <w:shd w:val="clear" w:color="auto" w:fill="auto"/>
          </w:tcPr>
          <w:p w14:paraId="47EB7F2B"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307A7727"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6539E789"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797460D6" w14:textId="77777777" w:rsidR="00E867B1" w:rsidRPr="00C25669" w:rsidRDefault="00E867B1" w:rsidP="00873166">
            <w:pPr>
              <w:keepNext/>
              <w:keepLines/>
              <w:spacing w:after="0"/>
              <w:jc w:val="center"/>
              <w:rPr>
                <w:rFonts w:ascii="Arial" w:hAnsi="Arial"/>
                <w:b/>
                <w:sz w:val="18"/>
                <w:lang w:val="en-US"/>
              </w:rPr>
            </w:pPr>
            <w:r w:rsidRPr="00C25669">
              <w:rPr>
                <w:rFonts w:ascii="Arial" w:hAnsi="Arial"/>
                <w:b/>
                <w:sz w:val="18"/>
                <w:lang w:val="en-US"/>
              </w:rPr>
              <w:t>MCS</w:t>
            </w:r>
          </w:p>
        </w:tc>
      </w:tr>
      <w:tr w:rsidR="00E867B1" w:rsidRPr="00C3606E" w14:paraId="129479C5" w14:textId="77777777" w:rsidTr="00873166">
        <w:trPr>
          <w:jc w:val="center"/>
        </w:trPr>
        <w:tc>
          <w:tcPr>
            <w:tcW w:w="2034" w:type="dxa"/>
            <w:shd w:val="clear" w:color="auto" w:fill="auto"/>
          </w:tcPr>
          <w:p w14:paraId="115B8DD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05D316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23CCF3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1E53E51" w14:textId="2443C2DF" w:rsidR="00E867B1" w:rsidRPr="00E227B0" w:rsidRDefault="00B46919"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E867B1" w:rsidRPr="00C3606E" w14:paraId="432D94CD" w14:textId="77777777" w:rsidTr="00873166">
        <w:trPr>
          <w:jc w:val="center"/>
        </w:trPr>
        <w:tc>
          <w:tcPr>
            <w:tcW w:w="2034" w:type="dxa"/>
            <w:shd w:val="clear" w:color="auto" w:fill="auto"/>
          </w:tcPr>
          <w:p w14:paraId="651041B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BB72BA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D129BC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DEE1F2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23</w:t>
            </w:r>
          </w:p>
        </w:tc>
      </w:tr>
      <w:tr w:rsidR="00E867B1" w:rsidRPr="00C3606E" w14:paraId="3749ABFD" w14:textId="77777777" w:rsidTr="00873166">
        <w:trPr>
          <w:jc w:val="center"/>
        </w:trPr>
        <w:tc>
          <w:tcPr>
            <w:tcW w:w="2034" w:type="dxa"/>
            <w:shd w:val="clear" w:color="auto" w:fill="auto"/>
          </w:tcPr>
          <w:p w14:paraId="46B2457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1F49D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B60504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8F4ED8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22</w:t>
            </w:r>
          </w:p>
        </w:tc>
      </w:tr>
      <w:tr w:rsidR="00E867B1" w:rsidRPr="00C3606E" w14:paraId="53B342C5" w14:textId="77777777" w:rsidTr="00873166">
        <w:trPr>
          <w:jc w:val="center"/>
        </w:trPr>
        <w:tc>
          <w:tcPr>
            <w:tcW w:w="2034" w:type="dxa"/>
            <w:shd w:val="clear" w:color="auto" w:fill="auto"/>
          </w:tcPr>
          <w:p w14:paraId="2057CF1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3B1934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E6CF64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530943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12</w:t>
            </w:r>
          </w:p>
        </w:tc>
      </w:tr>
      <w:tr w:rsidR="00E867B1" w:rsidRPr="00C3606E" w14:paraId="02F6C7F2" w14:textId="77777777" w:rsidTr="00873166">
        <w:trPr>
          <w:jc w:val="center"/>
        </w:trPr>
        <w:tc>
          <w:tcPr>
            <w:tcW w:w="2034" w:type="dxa"/>
            <w:shd w:val="clear" w:color="auto" w:fill="auto"/>
          </w:tcPr>
          <w:p w14:paraId="1F15674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327848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E140D4D"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24F3025" w14:textId="40B2031D" w:rsidR="00E867B1" w:rsidRPr="00F72527" w:rsidRDefault="00B46919"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E867B1" w:rsidRPr="00C3606E" w14:paraId="06C6BFC0" w14:textId="77777777" w:rsidTr="00873166">
        <w:trPr>
          <w:jc w:val="center"/>
        </w:trPr>
        <w:tc>
          <w:tcPr>
            <w:tcW w:w="2034" w:type="dxa"/>
            <w:shd w:val="clear" w:color="auto" w:fill="auto"/>
          </w:tcPr>
          <w:p w14:paraId="506153D9"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DA89D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AE7F8E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0451F1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24</w:t>
            </w:r>
          </w:p>
        </w:tc>
      </w:tr>
      <w:tr w:rsidR="00E867B1" w:rsidRPr="00C3606E" w14:paraId="3D2C99AB" w14:textId="77777777" w:rsidTr="00873166">
        <w:trPr>
          <w:jc w:val="center"/>
        </w:trPr>
        <w:tc>
          <w:tcPr>
            <w:tcW w:w="2034" w:type="dxa"/>
            <w:shd w:val="clear" w:color="auto" w:fill="auto"/>
          </w:tcPr>
          <w:p w14:paraId="11B6EF09"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1FCEE4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F4E1AF8"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26D7BA2"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23</w:t>
            </w:r>
          </w:p>
        </w:tc>
      </w:tr>
      <w:tr w:rsidR="00E867B1" w:rsidRPr="00C3606E" w14:paraId="7E746076" w14:textId="77777777" w:rsidTr="00873166">
        <w:trPr>
          <w:jc w:val="center"/>
        </w:trPr>
        <w:tc>
          <w:tcPr>
            <w:tcW w:w="2034" w:type="dxa"/>
            <w:shd w:val="clear" w:color="auto" w:fill="auto"/>
          </w:tcPr>
          <w:p w14:paraId="731008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91827A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EB7283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38F607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14</w:t>
            </w:r>
          </w:p>
        </w:tc>
      </w:tr>
      <w:tr w:rsidR="00E867B1" w:rsidRPr="00C3606E" w14:paraId="701B10DC" w14:textId="77777777" w:rsidTr="00873166">
        <w:trPr>
          <w:jc w:val="center"/>
        </w:trPr>
        <w:tc>
          <w:tcPr>
            <w:tcW w:w="2034" w:type="dxa"/>
            <w:shd w:val="clear" w:color="auto" w:fill="auto"/>
          </w:tcPr>
          <w:p w14:paraId="51A587A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651E403"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1EA538D5"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38212E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37A1D99" w14:textId="77777777" w:rsidTr="00873166">
        <w:trPr>
          <w:jc w:val="center"/>
        </w:trPr>
        <w:tc>
          <w:tcPr>
            <w:tcW w:w="2034" w:type="dxa"/>
            <w:shd w:val="clear" w:color="auto" w:fill="auto"/>
          </w:tcPr>
          <w:p w14:paraId="5962C0E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C9051CA"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79E785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57C7AA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4C994A9" w14:textId="77777777" w:rsidTr="00873166">
        <w:trPr>
          <w:jc w:val="center"/>
        </w:trPr>
        <w:tc>
          <w:tcPr>
            <w:tcW w:w="2034" w:type="dxa"/>
            <w:shd w:val="clear" w:color="auto" w:fill="auto"/>
          </w:tcPr>
          <w:p w14:paraId="2ECE7AF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250C78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0033F7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7A58AC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16</w:t>
            </w:r>
          </w:p>
        </w:tc>
      </w:tr>
      <w:tr w:rsidR="00E867B1" w:rsidRPr="00C3606E" w14:paraId="73DD0755" w14:textId="77777777" w:rsidTr="00873166">
        <w:trPr>
          <w:jc w:val="center"/>
        </w:trPr>
        <w:tc>
          <w:tcPr>
            <w:tcW w:w="2034" w:type="dxa"/>
            <w:shd w:val="clear" w:color="auto" w:fill="auto"/>
          </w:tcPr>
          <w:p w14:paraId="745903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5DD3D82"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38D66B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2A94C33"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11</w:t>
            </w:r>
          </w:p>
        </w:tc>
      </w:tr>
      <w:tr w:rsidR="00E867B1" w:rsidRPr="00C3606E" w14:paraId="76913FF0" w14:textId="77777777" w:rsidTr="00873166">
        <w:trPr>
          <w:jc w:val="center"/>
        </w:trPr>
        <w:tc>
          <w:tcPr>
            <w:tcW w:w="2034" w:type="dxa"/>
            <w:shd w:val="clear" w:color="auto" w:fill="auto"/>
          </w:tcPr>
          <w:p w14:paraId="016F3AA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32A967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33DA9BF0"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49D033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00D8D1EF" w14:textId="77777777" w:rsidTr="00873166">
        <w:trPr>
          <w:jc w:val="center"/>
        </w:trPr>
        <w:tc>
          <w:tcPr>
            <w:tcW w:w="2034" w:type="dxa"/>
            <w:shd w:val="clear" w:color="auto" w:fill="auto"/>
          </w:tcPr>
          <w:p w14:paraId="3D4ED25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3E96DD7"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D27971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2DC19D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51F8E936" w14:textId="77777777" w:rsidTr="00873166">
        <w:trPr>
          <w:jc w:val="center"/>
        </w:trPr>
        <w:tc>
          <w:tcPr>
            <w:tcW w:w="2034" w:type="dxa"/>
            <w:shd w:val="clear" w:color="auto" w:fill="auto"/>
          </w:tcPr>
          <w:p w14:paraId="18FA7C8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88953F"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ED2726E"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A7CD4B4"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9</w:t>
            </w:r>
          </w:p>
        </w:tc>
      </w:tr>
      <w:tr w:rsidR="00E867B1" w:rsidRPr="00C3606E" w14:paraId="23C3442C" w14:textId="77777777" w:rsidTr="00873166">
        <w:trPr>
          <w:jc w:val="center"/>
        </w:trPr>
        <w:tc>
          <w:tcPr>
            <w:tcW w:w="2034" w:type="dxa"/>
            <w:shd w:val="clear" w:color="auto" w:fill="auto"/>
          </w:tcPr>
          <w:p w14:paraId="5517A511"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7245EF6"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95BB86B"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EBEAB6C" w14:textId="77777777" w:rsidR="00E867B1" w:rsidRPr="00F72527" w:rsidRDefault="00E867B1" w:rsidP="00873166">
            <w:pPr>
              <w:keepNext/>
              <w:keepLines/>
              <w:spacing w:after="0"/>
              <w:jc w:val="center"/>
              <w:rPr>
                <w:rFonts w:ascii="Arial" w:hAnsi="Arial"/>
                <w:sz w:val="18"/>
                <w:lang w:val="en-US"/>
              </w:rPr>
            </w:pPr>
            <w:r w:rsidRPr="00F72527">
              <w:rPr>
                <w:rFonts w:ascii="Arial" w:hAnsi="Arial"/>
                <w:sz w:val="18"/>
                <w:lang w:val="en-US"/>
              </w:rPr>
              <w:t>5</w:t>
            </w:r>
          </w:p>
        </w:tc>
      </w:tr>
      <w:tr w:rsidR="00E867B1" w:rsidRPr="00C25669" w14:paraId="1D4B2BCB" w14:textId="77777777" w:rsidTr="00873166">
        <w:trPr>
          <w:jc w:val="center"/>
        </w:trPr>
        <w:tc>
          <w:tcPr>
            <w:tcW w:w="6335" w:type="dxa"/>
            <w:gridSpan w:val="4"/>
            <w:shd w:val="clear" w:color="auto" w:fill="auto"/>
          </w:tcPr>
          <w:p w14:paraId="151B223B" w14:textId="77777777" w:rsidR="00E867B1" w:rsidRPr="00C25669" w:rsidRDefault="00E867B1"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CFCE788" w14:textId="77777777" w:rsidR="00E867B1" w:rsidRPr="00C25669" w:rsidRDefault="00E867B1"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F7EFA48" w14:textId="77777777" w:rsidR="00E867B1" w:rsidRPr="00E867B1" w:rsidRDefault="00E867B1" w:rsidP="009B5638">
      <w:pPr>
        <w:jc w:val="both"/>
        <w:rPr>
          <w:noProof/>
          <w:lang w:eastAsia="zh-CN"/>
        </w:rPr>
      </w:pPr>
    </w:p>
    <w:p w14:paraId="682165D6" w14:textId="2E6D8394" w:rsidR="009B5638" w:rsidRPr="002D1E1E" w:rsidRDefault="009B5638" w:rsidP="009B5638">
      <w:pPr>
        <w:jc w:val="both"/>
        <w:rPr>
          <w:lang w:val="en-US" w:eastAsia="zh-CN"/>
        </w:rPr>
      </w:pPr>
      <w:r w:rsidRPr="002D1E1E">
        <w:rPr>
          <w:rFonts w:hint="eastAsia"/>
          <w:b/>
          <w:bCs/>
          <w:noProof/>
          <w:lang w:val="en-US" w:eastAsia="zh-CN"/>
        </w:rPr>
        <w:t>P</w:t>
      </w:r>
      <w:r w:rsidRPr="002D1E1E">
        <w:rPr>
          <w:b/>
          <w:bCs/>
          <w:noProof/>
          <w:lang w:val="en-US" w:eastAsia="zh-CN"/>
        </w:rPr>
        <w:t>roposal 1</w:t>
      </w:r>
      <w:r w:rsidR="00A11E75">
        <w:rPr>
          <w:b/>
          <w:bCs/>
          <w:noProof/>
          <w:lang w:val="en-US" w:eastAsia="zh-CN"/>
        </w:rPr>
        <w:t>3</w:t>
      </w:r>
      <w:r w:rsidRPr="002D1E1E">
        <w:rPr>
          <w:b/>
          <w:bCs/>
          <w:noProof/>
          <w:lang w:val="en-US" w:eastAsia="zh-CN"/>
        </w:rPr>
        <w:t xml:space="preserve">: </w:t>
      </w:r>
      <w:r w:rsidRPr="002D1E1E">
        <w:rPr>
          <w:b/>
          <w:bCs/>
          <w:lang w:val="sv-SE" w:eastAsia="zh-CN"/>
        </w:rPr>
        <w:t xml:space="preserve">For 1024QAM, define SDR requirements for </w:t>
      </w:r>
      <w:r w:rsidR="00BA0B4B">
        <w:rPr>
          <w:b/>
          <w:bCs/>
          <w:lang w:val="sv-SE" w:eastAsia="zh-CN"/>
        </w:rPr>
        <w:t xml:space="preserve">2 </w:t>
      </w:r>
      <w:r w:rsidRPr="002D1E1E">
        <w:rPr>
          <w:b/>
          <w:bCs/>
          <w:lang w:val="sv-SE" w:eastAsia="zh-CN"/>
        </w:rPr>
        <w:t>MIMO layer</w:t>
      </w:r>
      <w:r w:rsidR="00BA0B4B">
        <w:rPr>
          <w:b/>
          <w:bCs/>
          <w:lang w:val="sv-SE" w:eastAsia="zh-CN"/>
        </w:rPr>
        <w:t>s</w:t>
      </w:r>
      <w:r w:rsidRPr="002D1E1E">
        <w:rPr>
          <w:b/>
          <w:bCs/>
          <w:lang w:val="sv-SE" w:eastAsia="zh-CN"/>
        </w:rPr>
        <w:t xml:space="preserve">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9B5638" w:rsidRPr="00C25669" w14:paraId="786A7608" w14:textId="77777777" w:rsidTr="001B7779">
        <w:trPr>
          <w:jc w:val="center"/>
        </w:trPr>
        <w:tc>
          <w:tcPr>
            <w:tcW w:w="2034" w:type="dxa"/>
            <w:tcBorders>
              <w:bottom w:val="single" w:sz="4" w:space="0" w:color="auto"/>
            </w:tcBorders>
          </w:tcPr>
          <w:p w14:paraId="644CBD19" w14:textId="77777777" w:rsidR="009B5638" w:rsidRPr="007B381C" w:rsidRDefault="009B5638" w:rsidP="001B7779">
            <w:pPr>
              <w:pStyle w:val="TAH"/>
              <w:rPr>
                <w:lang w:val="en-US"/>
              </w:rPr>
            </w:pPr>
            <w:r w:rsidRPr="007B381C">
              <w:rPr>
                <w:lang w:val="en-US"/>
              </w:rPr>
              <w:t>Supported RX</w:t>
            </w:r>
          </w:p>
          <w:p w14:paraId="6EFF59AC" w14:textId="77777777" w:rsidR="009B5638" w:rsidRPr="00C25669" w:rsidRDefault="009B5638" w:rsidP="001B7779">
            <w:pPr>
              <w:pStyle w:val="TAH"/>
              <w:rPr>
                <w:lang w:val="en-US"/>
              </w:rPr>
            </w:pPr>
            <w:r w:rsidRPr="007B381C">
              <w:rPr>
                <w:lang w:val="en-US"/>
              </w:rPr>
              <w:t>antenna ports</w:t>
            </w:r>
          </w:p>
        </w:tc>
        <w:tc>
          <w:tcPr>
            <w:tcW w:w="2034" w:type="dxa"/>
            <w:shd w:val="clear" w:color="auto" w:fill="auto"/>
          </w:tcPr>
          <w:p w14:paraId="55200369" w14:textId="77777777" w:rsidR="009B5638" w:rsidRPr="00C25669" w:rsidRDefault="009B5638" w:rsidP="001B7779">
            <w:pPr>
              <w:pStyle w:val="TAH"/>
              <w:rPr>
                <w:lang w:val="en-US"/>
              </w:rPr>
            </w:pPr>
            <w:r w:rsidRPr="00C25669">
              <w:rPr>
                <w:lang w:val="en-US"/>
              </w:rPr>
              <w:t>Maximum number of PDSCH MIMO layers</w:t>
            </w:r>
          </w:p>
        </w:tc>
        <w:tc>
          <w:tcPr>
            <w:tcW w:w="1838" w:type="dxa"/>
            <w:shd w:val="clear" w:color="auto" w:fill="auto"/>
          </w:tcPr>
          <w:p w14:paraId="482FAA96" w14:textId="77777777" w:rsidR="009B5638" w:rsidRPr="00C25669" w:rsidRDefault="009B5638" w:rsidP="001B7779">
            <w:pPr>
              <w:pStyle w:val="TAH"/>
              <w:rPr>
                <w:lang w:val="en-US"/>
              </w:rPr>
            </w:pPr>
            <w:r w:rsidRPr="00C25669">
              <w:rPr>
                <w:lang w:val="en-US"/>
              </w:rPr>
              <w:t>Maximum modulation format</w:t>
            </w:r>
          </w:p>
        </w:tc>
        <w:tc>
          <w:tcPr>
            <w:tcW w:w="1055" w:type="dxa"/>
            <w:shd w:val="clear" w:color="auto" w:fill="auto"/>
          </w:tcPr>
          <w:p w14:paraId="67B0155B" w14:textId="77777777" w:rsidR="009B5638" w:rsidRPr="00C25669" w:rsidRDefault="009B5638" w:rsidP="001B7779">
            <w:pPr>
              <w:pStyle w:val="TAH"/>
              <w:rPr>
                <w:lang w:val="en-US"/>
              </w:rPr>
            </w:pPr>
            <w:r w:rsidRPr="00C25669">
              <w:rPr>
                <w:lang w:val="en-US"/>
              </w:rPr>
              <w:t>Scaling factor</w:t>
            </w:r>
          </w:p>
        </w:tc>
        <w:tc>
          <w:tcPr>
            <w:tcW w:w="1408" w:type="dxa"/>
            <w:shd w:val="clear" w:color="auto" w:fill="auto"/>
          </w:tcPr>
          <w:p w14:paraId="69302E3B" w14:textId="77777777" w:rsidR="009B5638" w:rsidRPr="00C25669" w:rsidRDefault="009B5638" w:rsidP="001B7779">
            <w:pPr>
              <w:pStyle w:val="TAH"/>
              <w:rPr>
                <w:lang w:val="en-US"/>
              </w:rPr>
            </w:pPr>
            <w:r w:rsidRPr="00C25669">
              <w:rPr>
                <w:lang w:val="en-US"/>
              </w:rPr>
              <w:t>MCS</w:t>
            </w:r>
          </w:p>
        </w:tc>
      </w:tr>
      <w:tr w:rsidR="009B5638" w:rsidRPr="00C3606E" w14:paraId="0F16B3E2" w14:textId="77777777" w:rsidTr="001B7779">
        <w:trPr>
          <w:jc w:val="center"/>
        </w:trPr>
        <w:tc>
          <w:tcPr>
            <w:tcW w:w="2034" w:type="dxa"/>
            <w:vMerge w:val="restart"/>
            <w:tcBorders>
              <w:top w:val="nil"/>
              <w:left w:val="single" w:sz="4" w:space="0" w:color="auto"/>
              <w:right w:val="single" w:sz="4" w:space="0" w:color="auto"/>
            </w:tcBorders>
          </w:tcPr>
          <w:p w14:paraId="273F00A0" w14:textId="77777777" w:rsidR="009B5638" w:rsidRPr="00C3606E" w:rsidRDefault="009B5638"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07CD5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5E87C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8BEE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46C595" w14:textId="573C44D9" w:rsidR="009B5638" w:rsidRPr="00C3606E" w:rsidRDefault="00222CAE" w:rsidP="001B7779">
            <w:pPr>
              <w:keepNext/>
              <w:keepLines/>
              <w:spacing w:after="0"/>
              <w:jc w:val="center"/>
              <w:rPr>
                <w:rFonts w:ascii="Arial" w:hAnsi="Arial"/>
                <w:sz w:val="18"/>
                <w:lang w:val="en-US"/>
              </w:rPr>
            </w:pPr>
            <w:r>
              <w:rPr>
                <w:rFonts w:ascii="Arial" w:hAnsi="Arial"/>
                <w:sz w:val="18"/>
                <w:lang w:val="en-US"/>
              </w:rPr>
              <w:t>24</w:t>
            </w:r>
          </w:p>
        </w:tc>
      </w:tr>
      <w:tr w:rsidR="009B5638" w:rsidRPr="00C3606E" w14:paraId="525A67CE" w14:textId="77777777" w:rsidTr="001B7779">
        <w:trPr>
          <w:jc w:val="center"/>
        </w:trPr>
        <w:tc>
          <w:tcPr>
            <w:tcW w:w="2034" w:type="dxa"/>
            <w:vMerge/>
            <w:tcBorders>
              <w:left w:val="single" w:sz="4" w:space="0" w:color="auto"/>
              <w:right w:val="single" w:sz="4" w:space="0" w:color="auto"/>
            </w:tcBorders>
          </w:tcPr>
          <w:p w14:paraId="74FF94E7"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C005DC7"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1A5883"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C25C6D"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609C56"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21</w:t>
            </w:r>
          </w:p>
        </w:tc>
      </w:tr>
      <w:tr w:rsidR="009B5638" w:rsidRPr="00C3606E" w14:paraId="5396587C" w14:textId="77777777" w:rsidTr="001B7779">
        <w:trPr>
          <w:jc w:val="center"/>
        </w:trPr>
        <w:tc>
          <w:tcPr>
            <w:tcW w:w="2034" w:type="dxa"/>
            <w:vMerge/>
            <w:tcBorders>
              <w:left w:val="single" w:sz="4" w:space="0" w:color="auto"/>
              <w:right w:val="single" w:sz="4" w:space="0" w:color="auto"/>
            </w:tcBorders>
          </w:tcPr>
          <w:p w14:paraId="714D3E7F"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638739"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475D8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DD3E91"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B6382F"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19</w:t>
            </w:r>
          </w:p>
        </w:tc>
      </w:tr>
      <w:tr w:rsidR="009B5638" w:rsidRPr="00C3606E" w14:paraId="291000BC" w14:textId="77777777" w:rsidTr="001B7779">
        <w:trPr>
          <w:jc w:val="center"/>
        </w:trPr>
        <w:tc>
          <w:tcPr>
            <w:tcW w:w="2034" w:type="dxa"/>
            <w:vMerge/>
            <w:tcBorders>
              <w:left w:val="single" w:sz="4" w:space="0" w:color="auto"/>
              <w:bottom w:val="single" w:sz="4" w:space="0" w:color="auto"/>
              <w:right w:val="single" w:sz="4" w:space="0" w:color="auto"/>
            </w:tcBorders>
          </w:tcPr>
          <w:p w14:paraId="49CD7F2A" w14:textId="77777777" w:rsidR="009B5638" w:rsidRPr="00C3606E" w:rsidRDefault="009B5638"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B943A3C"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8AF0A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4017CE"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DE1672" w14:textId="77777777" w:rsidR="009B5638" w:rsidRPr="00C3606E" w:rsidRDefault="009B5638" w:rsidP="001B7779">
            <w:pPr>
              <w:keepNext/>
              <w:keepLines/>
              <w:spacing w:after="0"/>
              <w:jc w:val="center"/>
              <w:rPr>
                <w:rFonts w:ascii="Arial" w:hAnsi="Arial"/>
                <w:sz w:val="18"/>
                <w:lang w:val="en-US"/>
              </w:rPr>
            </w:pPr>
            <w:r w:rsidRPr="00C3606E">
              <w:rPr>
                <w:rFonts w:ascii="Arial" w:hAnsi="Arial"/>
                <w:sz w:val="18"/>
                <w:lang w:val="en-US"/>
              </w:rPr>
              <w:t>9</w:t>
            </w:r>
          </w:p>
        </w:tc>
      </w:tr>
    </w:tbl>
    <w:p w14:paraId="0B733488" w14:textId="77777777" w:rsidR="003E1C28" w:rsidRPr="00DE2B7B" w:rsidRDefault="003E1C28" w:rsidP="0064231C">
      <w:pPr>
        <w:spacing w:beforeLines="50" w:before="120"/>
        <w:jc w:val="both"/>
        <w:rPr>
          <w:lang w:val="sv-SE" w:eastAsia="zh-CN"/>
        </w:rPr>
      </w:pPr>
    </w:p>
    <w:p w14:paraId="6AD0C09E" w14:textId="6E6718D4" w:rsidR="003B706C" w:rsidRDefault="00F92194" w:rsidP="002E02D9">
      <w:pPr>
        <w:pStyle w:val="2"/>
        <w:numPr>
          <w:ilvl w:val="1"/>
          <w:numId w:val="19"/>
        </w:numPr>
        <w:rPr>
          <w:lang w:eastAsia="zh-CN"/>
        </w:rPr>
      </w:pPr>
      <w:r>
        <w:rPr>
          <w:lang w:eastAsia="zh-CN"/>
        </w:rPr>
        <w:lastRenderedPageBreak/>
        <w:t>CSI reporting performance requirements</w:t>
      </w:r>
    </w:p>
    <w:p w14:paraId="2F323335" w14:textId="677DDB17" w:rsidR="00756093" w:rsidRPr="0053199A" w:rsidRDefault="009E1D4C" w:rsidP="008F72D6">
      <w:pPr>
        <w:rPr>
          <w:b/>
          <w:u w:val="single"/>
          <w:lang w:eastAsia="zh-CN"/>
        </w:rPr>
      </w:pPr>
      <w:r w:rsidRPr="0053199A">
        <w:rPr>
          <w:rFonts w:hint="eastAsia"/>
          <w:b/>
          <w:u w:val="single"/>
          <w:lang w:eastAsia="zh-CN"/>
        </w:rPr>
        <w:t>C</w:t>
      </w:r>
      <w:r w:rsidRPr="0053199A">
        <w:rPr>
          <w:b/>
          <w:u w:val="single"/>
          <w:lang w:eastAsia="zh-CN"/>
        </w:rPr>
        <w:t>QI reporting requirements</w:t>
      </w:r>
    </w:p>
    <w:p w14:paraId="59774136" w14:textId="2ADA3CB6" w:rsidR="0053199A" w:rsidRDefault="0053199A" w:rsidP="00E24C16">
      <w:pPr>
        <w:jc w:val="both"/>
        <w:rPr>
          <w:bCs/>
          <w:lang w:eastAsia="zh-CN"/>
        </w:rPr>
      </w:pPr>
      <w:r>
        <w:rPr>
          <w:bCs/>
          <w:lang w:eastAsia="zh-CN"/>
        </w:rPr>
        <w:t xml:space="preserve">For the CQI estimation processing, there is no UE handling difference for 6Rx and 4Rx/8Rx, hence we don’t think new CQI reporting requirements </w:t>
      </w:r>
      <w:r w:rsidR="00F950F4">
        <w:rPr>
          <w:bCs/>
          <w:lang w:eastAsia="zh-CN"/>
        </w:rPr>
        <w:t xml:space="preserve">are necessary for 6Rx. </w:t>
      </w:r>
      <w:r w:rsidR="00E24C16">
        <w:rPr>
          <w:bCs/>
          <w:lang w:eastAsia="zh-CN"/>
        </w:rPr>
        <w:t xml:space="preserve">In current spec, </w:t>
      </w:r>
      <w:r w:rsidR="00E24C16" w:rsidRPr="00E24C16">
        <w:rPr>
          <w:bCs/>
          <w:lang w:eastAsia="zh-CN"/>
        </w:rPr>
        <w:t>CQI requirements with rank 4 under static channel</w:t>
      </w:r>
      <w:r w:rsidR="00E24C16">
        <w:rPr>
          <w:bCs/>
          <w:lang w:eastAsia="zh-CN"/>
        </w:rPr>
        <w:t xml:space="preserve"> are defined for 8Rx, from this point of view, it is also acceptable to define </w:t>
      </w:r>
      <w:r w:rsidR="00E24C16" w:rsidRPr="00E24C16">
        <w:rPr>
          <w:bCs/>
          <w:lang w:eastAsia="zh-CN"/>
        </w:rPr>
        <w:t>CQI requirements with rank 4 under static channel</w:t>
      </w:r>
      <w:r w:rsidR="00E24C16">
        <w:rPr>
          <w:bCs/>
          <w:lang w:eastAsia="zh-CN"/>
        </w:rPr>
        <w:t xml:space="preserve"> for 6Rx.</w:t>
      </w:r>
      <w:r w:rsidR="00E857C3">
        <w:rPr>
          <w:bCs/>
          <w:lang w:eastAsia="zh-CN"/>
        </w:rPr>
        <w:t xml:space="preserve"> No need to define w</w:t>
      </w:r>
      <w:r w:rsidR="00E857C3" w:rsidRPr="00E857C3">
        <w:rPr>
          <w:bCs/>
          <w:lang w:eastAsia="zh-CN"/>
        </w:rPr>
        <w:t>ideband CQI reporting requirements with inter-cell interference under fading conditions</w:t>
      </w:r>
      <w:r w:rsidR="00E857C3">
        <w:rPr>
          <w:bCs/>
          <w:lang w:eastAsia="zh-CN"/>
        </w:rPr>
        <w:t xml:space="preserve"> at all.</w:t>
      </w:r>
    </w:p>
    <w:p w14:paraId="2C0B8D4A" w14:textId="4B5ABAD4" w:rsidR="00E24C16" w:rsidRDefault="00E24C16" w:rsidP="008F72D6">
      <w:pPr>
        <w:rPr>
          <w:b/>
          <w:lang w:eastAsia="zh-CN"/>
        </w:rPr>
      </w:pPr>
      <w:r w:rsidRPr="003E0089">
        <w:rPr>
          <w:b/>
          <w:lang w:eastAsia="zh-CN"/>
        </w:rPr>
        <w:t xml:space="preserve">Proposal </w:t>
      </w:r>
      <w:r>
        <w:rPr>
          <w:b/>
          <w:lang w:eastAsia="zh-CN"/>
        </w:rPr>
        <w:t>1</w:t>
      </w:r>
      <w:r w:rsidR="00A11E75">
        <w:rPr>
          <w:b/>
          <w:lang w:eastAsia="zh-CN"/>
        </w:rPr>
        <w:t>4</w:t>
      </w:r>
      <w:r w:rsidRPr="003E0089">
        <w:rPr>
          <w:b/>
          <w:lang w:eastAsia="zh-CN"/>
        </w:rPr>
        <w:t>: For</w:t>
      </w:r>
      <w:r>
        <w:rPr>
          <w:b/>
          <w:lang w:eastAsia="zh-CN"/>
        </w:rPr>
        <w:t xml:space="preserve"> CQI reporting requirements, prefer not to define new CQI reporting requirements for 6Rx</w:t>
      </w:r>
      <w:r w:rsidR="003C04C1">
        <w:rPr>
          <w:b/>
          <w:lang w:eastAsia="zh-CN"/>
        </w:rPr>
        <w:t>.</w:t>
      </w:r>
    </w:p>
    <w:p w14:paraId="291BC9B5" w14:textId="77777777" w:rsidR="00E24C16" w:rsidRPr="00E24C16" w:rsidRDefault="00E24C16" w:rsidP="008F72D6">
      <w:pPr>
        <w:rPr>
          <w:bCs/>
          <w:lang w:eastAsia="zh-CN"/>
        </w:rPr>
      </w:pPr>
    </w:p>
    <w:p w14:paraId="3FAB64AA" w14:textId="21247326" w:rsidR="009E1D4C" w:rsidRPr="0053199A" w:rsidRDefault="009E1D4C" w:rsidP="008F72D6">
      <w:pPr>
        <w:rPr>
          <w:b/>
          <w:u w:val="single"/>
          <w:lang w:eastAsia="zh-CN"/>
        </w:rPr>
      </w:pPr>
      <w:r w:rsidRPr="0053199A">
        <w:rPr>
          <w:rFonts w:hint="eastAsia"/>
          <w:b/>
          <w:u w:val="single"/>
          <w:lang w:eastAsia="zh-CN"/>
        </w:rPr>
        <w:t>R</w:t>
      </w:r>
      <w:r w:rsidRPr="0053199A">
        <w:rPr>
          <w:b/>
          <w:u w:val="single"/>
          <w:lang w:eastAsia="zh-CN"/>
        </w:rPr>
        <w:t>I reporting requirements</w:t>
      </w:r>
    </w:p>
    <w:p w14:paraId="2B0769ED" w14:textId="3DD4F0F5" w:rsidR="0053199A" w:rsidRDefault="007C5130" w:rsidP="008F72D6">
      <w:pPr>
        <w:rPr>
          <w:bCs/>
          <w:lang w:eastAsia="zh-CN"/>
        </w:rPr>
      </w:pPr>
      <w:r>
        <w:rPr>
          <w:rFonts w:hint="eastAsia"/>
          <w:bCs/>
          <w:lang w:eastAsia="zh-CN"/>
        </w:rPr>
        <w:t>S</w:t>
      </w:r>
      <w:r>
        <w:rPr>
          <w:bCs/>
          <w:lang w:eastAsia="zh-CN"/>
        </w:rPr>
        <w:t>imilar reasons as above for CQI and PMI reporting requirement, we don’t prefer to define new test requirements for RI reporting for 6Rx.</w:t>
      </w:r>
    </w:p>
    <w:p w14:paraId="502619AE" w14:textId="0562335D" w:rsidR="007C5130" w:rsidRPr="007C5130" w:rsidRDefault="007C5130" w:rsidP="007C5130">
      <w:pPr>
        <w:rPr>
          <w:bCs/>
          <w:lang w:val="sv-SE" w:eastAsia="zh-CN"/>
        </w:rPr>
      </w:pPr>
      <w:r w:rsidRPr="003E0089">
        <w:rPr>
          <w:b/>
          <w:lang w:eastAsia="zh-CN"/>
        </w:rPr>
        <w:t xml:space="preserve">Proposal </w:t>
      </w:r>
      <w:r>
        <w:rPr>
          <w:b/>
          <w:lang w:eastAsia="zh-CN"/>
        </w:rPr>
        <w:t>1</w:t>
      </w:r>
      <w:r w:rsidR="00A11E75">
        <w:rPr>
          <w:b/>
          <w:lang w:eastAsia="zh-CN"/>
        </w:rPr>
        <w:t>5</w:t>
      </w:r>
      <w:r w:rsidRPr="003E0089">
        <w:rPr>
          <w:b/>
          <w:lang w:eastAsia="zh-CN"/>
        </w:rPr>
        <w:t>: For</w:t>
      </w:r>
      <w:r>
        <w:rPr>
          <w:b/>
          <w:lang w:eastAsia="zh-CN"/>
        </w:rPr>
        <w:t xml:space="preserve"> RI reporting requirements, prefer not to define new RI reporting requirements for 6Rx.</w:t>
      </w:r>
    </w:p>
    <w:p w14:paraId="2D2CACD7" w14:textId="77777777" w:rsidR="007C5130" w:rsidRPr="007C5130" w:rsidRDefault="007C5130" w:rsidP="008F72D6">
      <w:pPr>
        <w:rPr>
          <w:bCs/>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84FBF3"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DD221C">
        <w:t xml:space="preserve">further </w:t>
      </w:r>
      <w:r w:rsidR="007343E1">
        <w:t>analysis</w:t>
      </w:r>
      <w:r w:rsidR="00772578">
        <w:t xml:space="preserve"> </w:t>
      </w:r>
      <w:r w:rsidR="00F6642A">
        <w:t xml:space="preserve">and </w:t>
      </w:r>
      <w:r>
        <w:t>views</w:t>
      </w:r>
      <w:r w:rsidR="00A6734F">
        <w:t xml:space="preserve"> on </w:t>
      </w:r>
      <w:r w:rsidR="007343E1">
        <w:t xml:space="preserve">the PDSCH demodulation performance, </w:t>
      </w:r>
      <w:r w:rsidR="007D3363">
        <w:t xml:space="preserve">SDR requirements and </w:t>
      </w:r>
      <w:r w:rsidR="007343E1">
        <w:t xml:space="preserve">CSI reporting performance requirements on </w:t>
      </w:r>
      <w:r w:rsidR="00F6642A">
        <w:t>“</w:t>
      </w:r>
      <w:r w:rsidR="00F6642A" w:rsidRPr="00F6642A">
        <w:t>6Rx for handheld and FWA</w:t>
      </w:r>
      <w:r w:rsidR="00F6642A">
        <w:t>” topic</w:t>
      </w:r>
      <w:r w:rsidRPr="00511593">
        <w:t>.</w:t>
      </w:r>
      <w:r w:rsidR="00615C05">
        <w:t xml:space="preserve"> </w:t>
      </w:r>
    </w:p>
    <w:p w14:paraId="4115011E" w14:textId="17F177B4" w:rsidR="00511593" w:rsidRDefault="00615C05" w:rsidP="00846870">
      <w:pPr>
        <w:jc w:val="both"/>
      </w:pPr>
      <w:r>
        <w:t xml:space="preserve">The </w:t>
      </w:r>
      <w:r w:rsidR="00BE7A4A">
        <w:t xml:space="preserve">observations and </w:t>
      </w:r>
      <w:r>
        <w:t>proposals could be summarized as:</w:t>
      </w:r>
    </w:p>
    <w:p w14:paraId="2589FE3A" w14:textId="19C433A1" w:rsidR="0057002E" w:rsidRPr="0057002E" w:rsidRDefault="0057002E" w:rsidP="00846870">
      <w:pPr>
        <w:jc w:val="both"/>
        <w:rPr>
          <w:b/>
          <w:bCs/>
          <w:lang w:eastAsia="zh-CN"/>
        </w:rPr>
      </w:pPr>
      <w:r w:rsidRPr="0057002E">
        <w:rPr>
          <w:rFonts w:hint="eastAsia"/>
          <w:b/>
          <w:bCs/>
          <w:lang w:eastAsia="zh-CN"/>
        </w:rPr>
        <w:t>F</w:t>
      </w:r>
      <w:r w:rsidRPr="0057002E">
        <w:rPr>
          <w:b/>
          <w:bCs/>
          <w:lang w:eastAsia="zh-CN"/>
        </w:rPr>
        <w:t>or General</w:t>
      </w:r>
    </w:p>
    <w:p w14:paraId="7BA4D292" w14:textId="77777777" w:rsidR="00747A0F" w:rsidRPr="003B46B1" w:rsidRDefault="00747A0F" w:rsidP="00747A0F">
      <w:pPr>
        <w:spacing w:beforeLines="50" w:before="120" w:after="60"/>
        <w:jc w:val="both"/>
        <w:rPr>
          <w:b/>
          <w:lang w:eastAsia="zh-CN"/>
        </w:rPr>
      </w:pPr>
      <w:r w:rsidRPr="003B46B1">
        <w:rPr>
          <w:b/>
          <w:lang w:eastAsia="zh-CN"/>
        </w:rPr>
        <w:t>Proposal 1: For test applicability rule of 6Rx test,</w:t>
      </w:r>
    </w:p>
    <w:p w14:paraId="7D2F2F95" w14:textId="77777777" w:rsidR="00747A0F" w:rsidRPr="003B46B1" w:rsidRDefault="00747A0F" w:rsidP="00747A0F">
      <w:pPr>
        <w:pStyle w:val="aff8"/>
        <w:numPr>
          <w:ilvl w:val="0"/>
          <w:numId w:val="35"/>
        </w:numPr>
        <w:spacing w:after="60"/>
        <w:ind w:firstLineChars="0"/>
        <w:jc w:val="both"/>
        <w:rPr>
          <w:b/>
          <w:color w:val="000000" w:themeColor="text1"/>
          <w:lang w:eastAsia="zh-CN"/>
        </w:rPr>
      </w:pPr>
      <w:r>
        <w:rPr>
          <w:b/>
          <w:color w:val="000000" w:themeColor="text1"/>
          <w:lang w:eastAsia="zh-CN"/>
        </w:rPr>
        <w:t>T</w:t>
      </w:r>
      <w:r w:rsidRPr="003B46B1">
        <w:rPr>
          <w:b/>
          <w:color w:val="000000" w:themeColor="text1"/>
          <w:lang w:eastAsia="zh-CN"/>
        </w:rPr>
        <w:t>he applicability for 6Rx performance requirements with 6 MIMO layers could use the new capability to describe the test applicability.</w:t>
      </w:r>
    </w:p>
    <w:p w14:paraId="164173C6" w14:textId="77777777" w:rsidR="00747A0F" w:rsidRPr="003B46B1" w:rsidRDefault="00747A0F" w:rsidP="00747A0F">
      <w:pPr>
        <w:pStyle w:val="aff8"/>
        <w:numPr>
          <w:ilvl w:val="0"/>
          <w:numId w:val="35"/>
        </w:numPr>
        <w:spacing w:after="60"/>
        <w:ind w:firstLineChars="0"/>
        <w:jc w:val="both"/>
        <w:rPr>
          <w:b/>
          <w:color w:val="000000" w:themeColor="text1"/>
          <w:lang w:eastAsia="zh-CN"/>
        </w:rPr>
      </w:pPr>
      <w:r>
        <w:rPr>
          <w:b/>
          <w:color w:val="000000" w:themeColor="text1"/>
          <w:lang w:eastAsia="zh-CN"/>
        </w:rPr>
        <w:t>T</w:t>
      </w:r>
      <w:r w:rsidRPr="003B46B1">
        <w:rPr>
          <w:b/>
          <w:color w:val="000000" w:themeColor="text1"/>
          <w:lang w:eastAsia="zh-CN"/>
        </w:rPr>
        <w:t xml:space="preserve">he applicability for 6Rx performance requirements with 4 MIMO layers should be based on </w:t>
      </w:r>
      <w:r w:rsidRPr="003B46B1">
        <w:rPr>
          <w:b/>
        </w:rPr>
        <w:t>declaration if separate demodulation requirements are introduced for Handheld and FWA devices.</w:t>
      </w:r>
    </w:p>
    <w:p w14:paraId="4236B088" w14:textId="77777777" w:rsidR="00747A0F" w:rsidRPr="00747A0F" w:rsidRDefault="00747A0F" w:rsidP="00747A0F">
      <w:pPr>
        <w:jc w:val="both"/>
        <w:rPr>
          <w:b/>
          <w:lang w:eastAsia="zh-CN"/>
        </w:rPr>
      </w:pPr>
      <w:r w:rsidRPr="00747A0F">
        <w:rPr>
          <w:b/>
          <w:lang w:eastAsia="zh-CN"/>
        </w:rPr>
        <w:t>Proposal 2: For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 as following.</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747A0F" w:rsidRPr="00C25669" w14:paraId="71B309A8" w14:textId="77777777" w:rsidTr="00873166">
        <w:trPr>
          <w:trHeight w:val="58"/>
          <w:jc w:val="center"/>
        </w:trPr>
        <w:tc>
          <w:tcPr>
            <w:tcW w:w="762" w:type="pct"/>
            <w:tcBorders>
              <w:bottom w:val="single" w:sz="4" w:space="0" w:color="auto"/>
            </w:tcBorders>
          </w:tcPr>
          <w:p w14:paraId="471F1AB0" w14:textId="77777777" w:rsidR="00747A0F" w:rsidRPr="00C25669" w:rsidRDefault="00747A0F" w:rsidP="00873166">
            <w:pPr>
              <w:pStyle w:val="TAH"/>
              <w:keepNext w:val="0"/>
              <w:keepLines w:val="0"/>
              <w:widowControl w:val="0"/>
              <w:rPr>
                <w:lang w:eastAsia="ko-KR"/>
              </w:rPr>
            </w:pPr>
            <w:r w:rsidRPr="00C25669">
              <w:rPr>
                <w:lang w:eastAsia="ko-KR"/>
              </w:rPr>
              <w:t>Supported RX antenna ports</w:t>
            </w:r>
          </w:p>
        </w:tc>
        <w:tc>
          <w:tcPr>
            <w:tcW w:w="750" w:type="pct"/>
          </w:tcPr>
          <w:p w14:paraId="0F4F9E25" w14:textId="77777777" w:rsidR="00747A0F" w:rsidRPr="00C25669" w:rsidRDefault="00747A0F" w:rsidP="00873166">
            <w:pPr>
              <w:pStyle w:val="TAH"/>
              <w:keepNext w:val="0"/>
              <w:keepLines w:val="0"/>
              <w:widowControl w:val="0"/>
              <w:rPr>
                <w:lang w:eastAsia="ko-KR"/>
              </w:rPr>
            </w:pPr>
            <w:r w:rsidRPr="00C25669">
              <w:rPr>
                <w:lang w:eastAsia="ko-KR"/>
              </w:rPr>
              <w:t>Test type</w:t>
            </w:r>
          </w:p>
        </w:tc>
        <w:tc>
          <w:tcPr>
            <w:tcW w:w="1743" w:type="pct"/>
            <w:shd w:val="clear" w:color="auto" w:fill="auto"/>
          </w:tcPr>
          <w:p w14:paraId="7C729A80" w14:textId="77777777" w:rsidR="00747A0F" w:rsidRPr="00C25669" w:rsidRDefault="00747A0F" w:rsidP="00873166">
            <w:pPr>
              <w:pStyle w:val="TAH"/>
              <w:keepNext w:val="0"/>
              <w:keepLines w:val="0"/>
              <w:widowControl w:val="0"/>
              <w:rPr>
                <w:lang w:eastAsia="ko-KR"/>
              </w:rPr>
            </w:pPr>
            <w:r w:rsidRPr="00C25669">
              <w:rPr>
                <w:lang w:eastAsia="ko-KR"/>
              </w:rPr>
              <w:t>Test list</w:t>
            </w:r>
          </w:p>
        </w:tc>
        <w:tc>
          <w:tcPr>
            <w:tcW w:w="1745" w:type="pct"/>
          </w:tcPr>
          <w:p w14:paraId="539E0F05" w14:textId="77777777" w:rsidR="00747A0F" w:rsidRPr="00C25669" w:rsidRDefault="00747A0F" w:rsidP="00873166">
            <w:pPr>
              <w:pStyle w:val="TAH"/>
              <w:keepNext w:val="0"/>
              <w:keepLines w:val="0"/>
              <w:widowControl w:val="0"/>
              <w:rPr>
                <w:lang w:eastAsia="ko-KR"/>
              </w:rPr>
            </w:pPr>
          </w:p>
        </w:tc>
      </w:tr>
      <w:tr w:rsidR="00747A0F" w:rsidRPr="00FE770B" w14:paraId="092FBD7E" w14:textId="77777777" w:rsidTr="00873166">
        <w:trPr>
          <w:trHeight w:val="153"/>
          <w:jc w:val="center"/>
        </w:trPr>
        <w:tc>
          <w:tcPr>
            <w:tcW w:w="762" w:type="pct"/>
            <w:tcBorders>
              <w:top w:val="single" w:sz="4" w:space="0" w:color="auto"/>
              <w:left w:val="single" w:sz="4" w:space="0" w:color="auto"/>
              <w:bottom w:val="nil"/>
              <w:right w:val="single" w:sz="4" w:space="0" w:color="auto"/>
            </w:tcBorders>
          </w:tcPr>
          <w:p w14:paraId="7C865FDF" w14:textId="77777777" w:rsidR="00747A0F" w:rsidRPr="006960FC" w:rsidRDefault="00747A0F" w:rsidP="00873166">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4A18F94E"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B20F296" w14:textId="77777777" w:rsidR="00747A0F" w:rsidRPr="00F07054" w:rsidRDefault="00747A0F" w:rsidP="00873166">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A0748BE"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047EA294"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Clause 5.2.3 Table 5.2.3.1.1-6, Table 5.2.3.2.1-6</w:t>
            </w:r>
          </w:p>
        </w:tc>
      </w:tr>
      <w:tr w:rsidR="00747A0F" w:rsidRPr="00FE770B" w14:paraId="6A2DACAB" w14:textId="77777777" w:rsidTr="00873166">
        <w:trPr>
          <w:trHeight w:val="153"/>
          <w:jc w:val="center"/>
        </w:trPr>
        <w:tc>
          <w:tcPr>
            <w:tcW w:w="762" w:type="pct"/>
            <w:tcBorders>
              <w:top w:val="nil"/>
              <w:left w:val="single" w:sz="4" w:space="0" w:color="auto"/>
              <w:bottom w:val="nil"/>
              <w:right w:val="single" w:sz="4" w:space="0" w:color="auto"/>
            </w:tcBorders>
          </w:tcPr>
          <w:p w14:paraId="07854752"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1F0DBF47"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D6FB9E4" w14:textId="77777777" w:rsidR="00747A0F" w:rsidRPr="00FE770B" w:rsidRDefault="00747A0F" w:rsidP="00873166">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723B5B62" w14:textId="77777777" w:rsidR="00747A0F" w:rsidRPr="00FE770B" w:rsidRDefault="00747A0F" w:rsidP="00873166">
            <w:pPr>
              <w:pStyle w:val="TAL"/>
              <w:keepNext w:val="0"/>
              <w:keepLines w:val="0"/>
              <w:widowControl w:val="0"/>
              <w:rPr>
                <w:rFonts w:cs="Arial"/>
                <w:lang w:val="en-US" w:eastAsia="zh-CN"/>
              </w:rPr>
            </w:pPr>
          </w:p>
        </w:tc>
      </w:tr>
      <w:tr w:rsidR="00747A0F" w:rsidRPr="00FE770B" w14:paraId="55CE79BA" w14:textId="77777777" w:rsidTr="00873166">
        <w:trPr>
          <w:trHeight w:val="153"/>
          <w:jc w:val="center"/>
        </w:trPr>
        <w:tc>
          <w:tcPr>
            <w:tcW w:w="762" w:type="pct"/>
            <w:tcBorders>
              <w:top w:val="nil"/>
              <w:left w:val="single" w:sz="4" w:space="0" w:color="auto"/>
              <w:bottom w:val="single" w:sz="4" w:space="0" w:color="auto"/>
              <w:right w:val="single" w:sz="4" w:space="0" w:color="auto"/>
            </w:tcBorders>
          </w:tcPr>
          <w:p w14:paraId="754615E0" w14:textId="77777777" w:rsidR="00747A0F" w:rsidRPr="00FE770B" w:rsidRDefault="00747A0F" w:rsidP="0087316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p>
        </w:tc>
        <w:tc>
          <w:tcPr>
            <w:tcW w:w="750" w:type="pct"/>
            <w:tcBorders>
              <w:top w:val="single" w:sz="4" w:space="0" w:color="auto"/>
              <w:left w:val="single" w:sz="4" w:space="0" w:color="auto"/>
              <w:bottom w:val="single" w:sz="4" w:space="0" w:color="auto"/>
              <w:right w:val="single" w:sz="4" w:space="0" w:color="auto"/>
            </w:tcBorders>
          </w:tcPr>
          <w:p w14:paraId="1CC238F3"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20F7E71" w14:textId="77777777" w:rsidR="00747A0F" w:rsidRPr="00FE770B" w:rsidRDefault="00747A0F" w:rsidP="00873166">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0772AFC9" w14:textId="77777777" w:rsidR="00747A0F" w:rsidRPr="00FE770B" w:rsidRDefault="00747A0F" w:rsidP="00873166">
            <w:pPr>
              <w:pStyle w:val="TAL"/>
              <w:keepNext w:val="0"/>
              <w:keepLines w:val="0"/>
              <w:widowControl w:val="0"/>
              <w:rPr>
                <w:rFonts w:cs="Arial"/>
                <w:lang w:val="en-US" w:eastAsia="zh-CN"/>
              </w:rPr>
            </w:pPr>
          </w:p>
        </w:tc>
      </w:tr>
      <w:tr w:rsidR="00747A0F" w:rsidRPr="00FE770B" w14:paraId="019C1B8F" w14:textId="77777777" w:rsidTr="00873166">
        <w:trPr>
          <w:trHeight w:val="153"/>
          <w:jc w:val="center"/>
        </w:trPr>
        <w:tc>
          <w:tcPr>
            <w:tcW w:w="762" w:type="pct"/>
            <w:tcBorders>
              <w:top w:val="single" w:sz="4" w:space="0" w:color="auto"/>
              <w:left w:val="single" w:sz="4" w:space="0" w:color="auto"/>
              <w:bottom w:val="nil"/>
              <w:right w:val="single" w:sz="4" w:space="0" w:color="auto"/>
            </w:tcBorders>
          </w:tcPr>
          <w:p w14:paraId="6D20A7E3" w14:textId="77777777" w:rsidR="00747A0F" w:rsidRPr="006960FC" w:rsidRDefault="00747A0F" w:rsidP="0087316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6Rx and 2Rx</w:t>
            </w:r>
          </w:p>
        </w:tc>
        <w:tc>
          <w:tcPr>
            <w:tcW w:w="750" w:type="pct"/>
            <w:tcBorders>
              <w:top w:val="single" w:sz="4" w:space="0" w:color="auto"/>
              <w:left w:val="single" w:sz="4" w:space="0" w:color="auto"/>
              <w:bottom w:val="single" w:sz="4" w:space="0" w:color="auto"/>
              <w:right w:val="single" w:sz="4" w:space="0" w:color="auto"/>
            </w:tcBorders>
          </w:tcPr>
          <w:p w14:paraId="18D5AF12"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8AA05E7" w14:textId="77777777" w:rsidR="00747A0F" w:rsidRPr="00F07054" w:rsidRDefault="00747A0F" w:rsidP="00873166">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0DB149E2" w14:textId="77777777" w:rsidR="00747A0F" w:rsidRPr="00FE770B" w:rsidRDefault="00747A0F" w:rsidP="00873166">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56C2A35" w14:textId="77777777" w:rsidR="00747A0F" w:rsidRPr="00FE770B" w:rsidRDefault="00747A0F" w:rsidP="00873166">
            <w:pPr>
              <w:pStyle w:val="TAL"/>
              <w:keepNext w:val="0"/>
              <w:keepLines w:val="0"/>
              <w:widowControl w:val="0"/>
              <w:rPr>
                <w:rFonts w:cs="Arial"/>
                <w:lang w:val="en-US" w:eastAsia="zh-CN"/>
              </w:rPr>
            </w:pPr>
          </w:p>
        </w:tc>
      </w:tr>
      <w:tr w:rsidR="00747A0F" w:rsidRPr="00FE770B" w14:paraId="6FEF6E6F" w14:textId="77777777" w:rsidTr="00873166">
        <w:trPr>
          <w:trHeight w:val="153"/>
          <w:jc w:val="center"/>
        </w:trPr>
        <w:tc>
          <w:tcPr>
            <w:tcW w:w="762" w:type="pct"/>
            <w:tcBorders>
              <w:top w:val="nil"/>
              <w:left w:val="single" w:sz="4" w:space="0" w:color="auto"/>
              <w:bottom w:val="nil"/>
              <w:right w:val="single" w:sz="4" w:space="0" w:color="auto"/>
            </w:tcBorders>
          </w:tcPr>
          <w:p w14:paraId="5CD9EA6E"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F03619E"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FC4BFAB" w14:textId="77777777" w:rsidR="00747A0F" w:rsidRPr="00FE770B" w:rsidRDefault="00747A0F" w:rsidP="00873166">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29F9D1B9" w14:textId="77777777" w:rsidR="00747A0F" w:rsidRPr="00FE770B" w:rsidRDefault="00747A0F" w:rsidP="00873166">
            <w:pPr>
              <w:pStyle w:val="TAL"/>
              <w:keepNext w:val="0"/>
              <w:keepLines w:val="0"/>
              <w:widowControl w:val="0"/>
              <w:rPr>
                <w:rFonts w:cs="Arial"/>
                <w:lang w:val="en-US" w:eastAsia="zh-CN"/>
              </w:rPr>
            </w:pPr>
          </w:p>
        </w:tc>
      </w:tr>
      <w:tr w:rsidR="00747A0F" w:rsidRPr="00FE770B" w14:paraId="01B3354F" w14:textId="77777777" w:rsidTr="00873166">
        <w:trPr>
          <w:trHeight w:val="153"/>
          <w:jc w:val="center"/>
        </w:trPr>
        <w:tc>
          <w:tcPr>
            <w:tcW w:w="762" w:type="pct"/>
            <w:tcBorders>
              <w:top w:val="nil"/>
              <w:left w:val="single" w:sz="4" w:space="0" w:color="auto"/>
              <w:bottom w:val="single" w:sz="4" w:space="0" w:color="auto"/>
              <w:right w:val="single" w:sz="4" w:space="0" w:color="auto"/>
            </w:tcBorders>
          </w:tcPr>
          <w:p w14:paraId="4F6C9C6C"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4B9BE11"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4BD5C0E" w14:textId="77777777" w:rsidR="00747A0F" w:rsidRPr="00FE770B" w:rsidRDefault="00747A0F" w:rsidP="00873166">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F8162AB" w14:textId="77777777" w:rsidR="00747A0F" w:rsidRPr="00FE770B" w:rsidRDefault="00747A0F" w:rsidP="00873166">
            <w:pPr>
              <w:pStyle w:val="TAL"/>
              <w:keepNext w:val="0"/>
              <w:keepLines w:val="0"/>
              <w:widowControl w:val="0"/>
              <w:rPr>
                <w:rFonts w:cs="Arial"/>
                <w:lang w:val="en-US" w:eastAsia="zh-CN"/>
              </w:rPr>
            </w:pPr>
          </w:p>
        </w:tc>
      </w:tr>
      <w:tr w:rsidR="00747A0F" w:rsidRPr="00FE770B" w14:paraId="6610DA23" w14:textId="77777777" w:rsidTr="00873166">
        <w:trPr>
          <w:trHeight w:val="153"/>
          <w:jc w:val="center"/>
        </w:trPr>
        <w:tc>
          <w:tcPr>
            <w:tcW w:w="762" w:type="pct"/>
            <w:vMerge w:val="restart"/>
            <w:tcBorders>
              <w:top w:val="nil"/>
              <w:left w:val="single" w:sz="4" w:space="0" w:color="auto"/>
              <w:right w:val="single" w:sz="4" w:space="0" w:color="auto"/>
            </w:tcBorders>
          </w:tcPr>
          <w:p w14:paraId="5310BC7D" w14:textId="77777777" w:rsidR="00747A0F" w:rsidRDefault="00747A0F" w:rsidP="00873166">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441BE85F" w14:textId="77777777" w:rsidR="00747A0F" w:rsidRDefault="00747A0F" w:rsidP="00873166">
            <w:pPr>
              <w:pStyle w:val="TAL"/>
              <w:keepNext w:val="0"/>
              <w:keepLines w:val="0"/>
              <w:widowControl w:val="0"/>
              <w:rPr>
                <w:rFonts w:cs="Arial"/>
                <w:lang w:val="en-US" w:eastAsia="zh-CN"/>
              </w:rPr>
            </w:pPr>
          </w:p>
          <w:p w14:paraId="7DAE50A3" w14:textId="77777777" w:rsidR="00747A0F" w:rsidRDefault="00747A0F" w:rsidP="00873166">
            <w:pPr>
              <w:pStyle w:val="TAL"/>
              <w:keepNext w:val="0"/>
              <w:keepLines w:val="0"/>
              <w:widowControl w:val="0"/>
              <w:rPr>
                <w:rFonts w:cs="Arial"/>
                <w:lang w:val="en-US" w:eastAsia="zh-CN"/>
              </w:rPr>
            </w:pPr>
            <w:r>
              <w:rPr>
                <w:rFonts w:cs="Arial"/>
                <w:lang w:val="en-US" w:eastAsia="zh-CN"/>
              </w:rPr>
              <w:t>or</w:t>
            </w:r>
          </w:p>
          <w:p w14:paraId="23586C09" w14:textId="77777777" w:rsidR="00747A0F" w:rsidRPr="002137E6" w:rsidRDefault="00747A0F" w:rsidP="00873166">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123561A0"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24EEEE20" w14:textId="77777777" w:rsidR="00747A0F" w:rsidRPr="00F07054" w:rsidRDefault="00747A0F" w:rsidP="00873166">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D320189"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0271E2A7"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747A0F" w:rsidRPr="00FE770B" w14:paraId="615A9E05" w14:textId="77777777" w:rsidTr="00873166">
        <w:trPr>
          <w:trHeight w:val="153"/>
          <w:jc w:val="center"/>
        </w:trPr>
        <w:tc>
          <w:tcPr>
            <w:tcW w:w="762" w:type="pct"/>
            <w:vMerge/>
            <w:tcBorders>
              <w:left w:val="single" w:sz="4" w:space="0" w:color="auto"/>
              <w:right w:val="single" w:sz="4" w:space="0" w:color="auto"/>
            </w:tcBorders>
          </w:tcPr>
          <w:p w14:paraId="2F8D56C5"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469D2E"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C08D0D8"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1940ADDC" w14:textId="77777777" w:rsidR="00747A0F" w:rsidRPr="00FE770B" w:rsidRDefault="00747A0F" w:rsidP="00873166">
            <w:pPr>
              <w:pStyle w:val="TAL"/>
              <w:keepNext w:val="0"/>
              <w:keepLines w:val="0"/>
              <w:widowControl w:val="0"/>
              <w:rPr>
                <w:rFonts w:cs="Arial"/>
                <w:lang w:val="en-US" w:eastAsia="zh-CN"/>
              </w:rPr>
            </w:pPr>
          </w:p>
        </w:tc>
      </w:tr>
      <w:tr w:rsidR="00747A0F" w:rsidRPr="00FE770B" w14:paraId="019B3B55" w14:textId="77777777" w:rsidTr="00873166">
        <w:trPr>
          <w:trHeight w:val="153"/>
          <w:jc w:val="center"/>
        </w:trPr>
        <w:tc>
          <w:tcPr>
            <w:tcW w:w="762" w:type="pct"/>
            <w:vMerge/>
            <w:tcBorders>
              <w:left w:val="single" w:sz="4" w:space="0" w:color="auto"/>
              <w:bottom w:val="single" w:sz="4" w:space="0" w:color="auto"/>
              <w:right w:val="single" w:sz="4" w:space="0" w:color="auto"/>
            </w:tcBorders>
          </w:tcPr>
          <w:p w14:paraId="6C6D227F"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1D14591"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466A703"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3122080A" w14:textId="77777777" w:rsidR="00747A0F" w:rsidRPr="00FE770B" w:rsidRDefault="00747A0F" w:rsidP="00873166">
            <w:pPr>
              <w:pStyle w:val="TAL"/>
              <w:keepNext w:val="0"/>
              <w:keepLines w:val="0"/>
              <w:widowControl w:val="0"/>
              <w:rPr>
                <w:rFonts w:cs="Arial"/>
                <w:lang w:val="en-US" w:eastAsia="zh-CN"/>
              </w:rPr>
            </w:pPr>
          </w:p>
        </w:tc>
      </w:tr>
      <w:tr w:rsidR="00747A0F" w:rsidRPr="00FE770B" w14:paraId="75021F6B" w14:textId="77777777" w:rsidTr="00873166">
        <w:trPr>
          <w:trHeight w:val="153"/>
          <w:jc w:val="center"/>
        </w:trPr>
        <w:tc>
          <w:tcPr>
            <w:tcW w:w="762" w:type="pct"/>
            <w:vMerge w:val="restart"/>
            <w:tcBorders>
              <w:top w:val="nil"/>
              <w:left w:val="single" w:sz="4" w:space="0" w:color="auto"/>
              <w:right w:val="single" w:sz="4" w:space="0" w:color="auto"/>
            </w:tcBorders>
          </w:tcPr>
          <w:p w14:paraId="3B3FDB3C" w14:textId="77777777" w:rsidR="00747A0F" w:rsidRPr="00FE770B" w:rsidRDefault="00747A0F" w:rsidP="0087316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lastRenderedPageBreak/>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1BCA5ED9"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lastRenderedPageBreak/>
              <w:t>PDSCH</w:t>
            </w:r>
          </w:p>
        </w:tc>
        <w:tc>
          <w:tcPr>
            <w:tcW w:w="1743" w:type="pct"/>
            <w:tcBorders>
              <w:top w:val="single" w:sz="4" w:space="0" w:color="auto"/>
              <w:left w:val="single" w:sz="4" w:space="0" w:color="auto"/>
              <w:bottom w:val="single" w:sz="4" w:space="0" w:color="auto"/>
              <w:right w:val="single" w:sz="4" w:space="0" w:color="auto"/>
            </w:tcBorders>
          </w:tcPr>
          <w:p w14:paraId="3DA565CD" w14:textId="77777777" w:rsidR="00747A0F" w:rsidRPr="00F07054" w:rsidRDefault="00747A0F" w:rsidP="00873166">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0D3F4171"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lastRenderedPageBreak/>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EBE48F8"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lastRenderedPageBreak/>
              <w:t xml:space="preserve">If UE passes tests in Clause 5.2.4, UE </w:t>
            </w:r>
            <w:r w:rsidRPr="00FE770B">
              <w:rPr>
                <w:rFonts w:cs="Arial"/>
                <w:lang w:val="en-US" w:eastAsia="zh-CN"/>
              </w:rPr>
              <w:lastRenderedPageBreak/>
              <w:t>can skip Test 2-1 and Test 2-2 in Clause 5.2.2 Table 5.2.2.1.1-4, Table 5.2.2.2.1-4</w:t>
            </w:r>
          </w:p>
        </w:tc>
      </w:tr>
      <w:tr w:rsidR="00747A0F" w:rsidRPr="00FE770B" w14:paraId="0AF139FD" w14:textId="77777777" w:rsidTr="00873166">
        <w:trPr>
          <w:trHeight w:val="153"/>
          <w:jc w:val="center"/>
        </w:trPr>
        <w:tc>
          <w:tcPr>
            <w:tcW w:w="762" w:type="pct"/>
            <w:vMerge/>
            <w:tcBorders>
              <w:left w:val="single" w:sz="4" w:space="0" w:color="auto"/>
              <w:right w:val="single" w:sz="4" w:space="0" w:color="auto"/>
            </w:tcBorders>
          </w:tcPr>
          <w:p w14:paraId="6D7C3717" w14:textId="77777777" w:rsidR="00747A0F"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15A6ADC"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4C25D5B"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7F8420F4" w14:textId="77777777" w:rsidR="00747A0F" w:rsidRPr="00FE770B" w:rsidRDefault="00747A0F" w:rsidP="00873166">
            <w:pPr>
              <w:pStyle w:val="TAL"/>
              <w:keepNext w:val="0"/>
              <w:keepLines w:val="0"/>
              <w:widowControl w:val="0"/>
              <w:rPr>
                <w:rFonts w:cs="Arial"/>
                <w:lang w:val="en-US" w:eastAsia="zh-CN"/>
              </w:rPr>
            </w:pPr>
          </w:p>
        </w:tc>
      </w:tr>
      <w:tr w:rsidR="00747A0F" w:rsidRPr="00FE770B" w14:paraId="30B186EE" w14:textId="77777777" w:rsidTr="00873166">
        <w:trPr>
          <w:trHeight w:val="153"/>
          <w:jc w:val="center"/>
        </w:trPr>
        <w:tc>
          <w:tcPr>
            <w:tcW w:w="762" w:type="pct"/>
            <w:vMerge/>
            <w:tcBorders>
              <w:left w:val="single" w:sz="4" w:space="0" w:color="auto"/>
              <w:bottom w:val="single" w:sz="4" w:space="0" w:color="auto"/>
              <w:right w:val="single" w:sz="4" w:space="0" w:color="auto"/>
            </w:tcBorders>
          </w:tcPr>
          <w:p w14:paraId="634A5070" w14:textId="77777777" w:rsidR="00747A0F"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4FCB500"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5DB89272" w14:textId="77777777" w:rsidR="00747A0F" w:rsidRPr="00F07054" w:rsidRDefault="00747A0F" w:rsidP="00873166">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0CD70A44" w14:textId="77777777" w:rsidR="00747A0F" w:rsidRPr="00FE770B" w:rsidRDefault="00747A0F" w:rsidP="00873166">
            <w:pPr>
              <w:pStyle w:val="TAL"/>
              <w:keepNext w:val="0"/>
              <w:keepLines w:val="0"/>
              <w:widowControl w:val="0"/>
              <w:rPr>
                <w:rFonts w:cs="Arial"/>
                <w:lang w:val="en-US" w:eastAsia="zh-CN"/>
              </w:rPr>
            </w:pPr>
          </w:p>
        </w:tc>
      </w:tr>
      <w:tr w:rsidR="00747A0F" w:rsidRPr="00FE770B" w14:paraId="0B1DC2D2" w14:textId="77777777" w:rsidTr="00873166">
        <w:trPr>
          <w:trHeight w:val="161"/>
          <w:jc w:val="center"/>
        </w:trPr>
        <w:tc>
          <w:tcPr>
            <w:tcW w:w="762" w:type="pct"/>
            <w:vMerge w:val="restart"/>
            <w:tcBorders>
              <w:top w:val="single" w:sz="4" w:space="0" w:color="auto"/>
              <w:left w:val="single" w:sz="4" w:space="0" w:color="auto"/>
              <w:right w:val="single" w:sz="4" w:space="0" w:color="auto"/>
            </w:tcBorders>
          </w:tcPr>
          <w:p w14:paraId="25922317" w14:textId="77777777" w:rsidR="00747A0F" w:rsidRDefault="00747A0F" w:rsidP="00873166">
            <w:pPr>
              <w:pStyle w:val="TAL"/>
              <w:keepNext w:val="0"/>
              <w:keepLines w:val="0"/>
              <w:widowControl w:val="0"/>
              <w:rPr>
                <w:rFonts w:cs="Arial"/>
                <w:lang w:val="en-US" w:eastAsia="zh-CN"/>
              </w:rPr>
            </w:pPr>
            <w:r w:rsidRPr="00FE770B">
              <w:rPr>
                <w:rFonts w:cs="Arial"/>
                <w:lang w:val="en-US" w:eastAsia="zh-CN"/>
              </w:rPr>
              <w:t>UE supports only 8Rx</w:t>
            </w:r>
          </w:p>
          <w:p w14:paraId="7258FFE5" w14:textId="77777777" w:rsidR="00747A0F" w:rsidRDefault="00747A0F" w:rsidP="00873166">
            <w:pPr>
              <w:pStyle w:val="TAL"/>
              <w:keepNext w:val="0"/>
              <w:keepLines w:val="0"/>
              <w:widowControl w:val="0"/>
              <w:rPr>
                <w:rFonts w:cs="Arial"/>
                <w:lang w:val="en-US" w:eastAsia="zh-CN"/>
              </w:rPr>
            </w:pPr>
          </w:p>
          <w:p w14:paraId="5B5DEC86" w14:textId="77777777" w:rsidR="00747A0F" w:rsidRPr="00FE770B" w:rsidRDefault="00747A0F" w:rsidP="00873166">
            <w:pPr>
              <w:pStyle w:val="TAL"/>
              <w:keepNext w:val="0"/>
              <w:keepLines w:val="0"/>
              <w:widowControl w:val="0"/>
              <w:rPr>
                <w:rFonts w:cs="Arial"/>
                <w:lang w:val="en-US" w:eastAsia="zh-CN"/>
              </w:rPr>
            </w:pPr>
            <w:r>
              <w:rPr>
                <w:rFonts w:cs="Arial"/>
                <w:lang w:val="en-US" w:eastAsia="zh-CN"/>
              </w:rPr>
              <w:t>Or UE supports both 8Rx and 6Rx</w:t>
            </w:r>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3D47C618"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5875266" w14:textId="77777777" w:rsidR="00747A0F" w:rsidRPr="00FE770B" w:rsidRDefault="00747A0F" w:rsidP="00873166">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370D811" w14:textId="77777777" w:rsidR="00747A0F" w:rsidRPr="00FE770B" w:rsidRDefault="00747A0F" w:rsidP="00873166">
            <w:pPr>
              <w:pStyle w:val="TAL"/>
              <w:keepNext w:val="0"/>
              <w:keepLines w:val="0"/>
              <w:widowControl w:val="0"/>
              <w:rPr>
                <w:rFonts w:cs="Arial"/>
                <w:lang w:val="en-US" w:eastAsia="zh-CN"/>
              </w:rPr>
            </w:pPr>
          </w:p>
        </w:tc>
      </w:tr>
      <w:tr w:rsidR="00747A0F" w:rsidRPr="00FE770B" w14:paraId="58C76F8A" w14:textId="77777777" w:rsidTr="00873166">
        <w:trPr>
          <w:trHeight w:val="153"/>
          <w:jc w:val="center"/>
        </w:trPr>
        <w:tc>
          <w:tcPr>
            <w:tcW w:w="762" w:type="pct"/>
            <w:vMerge/>
            <w:tcBorders>
              <w:left w:val="single" w:sz="4" w:space="0" w:color="auto"/>
              <w:right w:val="single" w:sz="4" w:space="0" w:color="auto"/>
            </w:tcBorders>
          </w:tcPr>
          <w:p w14:paraId="0FC7A013"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854ABB3"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634BF812" w14:textId="77777777" w:rsidR="00747A0F" w:rsidRPr="00FE770B" w:rsidRDefault="00747A0F" w:rsidP="00873166">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478C917" w14:textId="77777777" w:rsidR="00747A0F" w:rsidRPr="00FE770B" w:rsidRDefault="00747A0F" w:rsidP="00873166">
            <w:pPr>
              <w:pStyle w:val="TAL"/>
              <w:keepNext w:val="0"/>
              <w:keepLines w:val="0"/>
              <w:widowControl w:val="0"/>
              <w:rPr>
                <w:rFonts w:cs="Arial"/>
                <w:lang w:val="en-US" w:eastAsia="zh-CN"/>
              </w:rPr>
            </w:pPr>
          </w:p>
        </w:tc>
      </w:tr>
      <w:tr w:rsidR="00747A0F" w:rsidRPr="00FE770B" w14:paraId="35D3852F" w14:textId="77777777" w:rsidTr="00873166">
        <w:trPr>
          <w:trHeight w:val="153"/>
          <w:jc w:val="center"/>
        </w:trPr>
        <w:tc>
          <w:tcPr>
            <w:tcW w:w="762" w:type="pct"/>
            <w:vMerge/>
            <w:tcBorders>
              <w:left w:val="single" w:sz="4" w:space="0" w:color="auto"/>
              <w:right w:val="single" w:sz="4" w:space="0" w:color="auto"/>
            </w:tcBorders>
          </w:tcPr>
          <w:p w14:paraId="760EE875"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4F8BCDA"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571C3D9" w14:textId="77777777" w:rsidR="00747A0F" w:rsidRPr="00FE770B" w:rsidRDefault="00747A0F" w:rsidP="00873166">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8732EB4" w14:textId="77777777" w:rsidR="00747A0F" w:rsidRPr="00FE770B" w:rsidRDefault="00747A0F" w:rsidP="00873166">
            <w:pPr>
              <w:pStyle w:val="TAL"/>
              <w:keepNext w:val="0"/>
              <w:keepLines w:val="0"/>
              <w:widowControl w:val="0"/>
              <w:rPr>
                <w:rFonts w:cs="Arial"/>
                <w:lang w:val="en-US" w:eastAsia="zh-CN"/>
              </w:rPr>
            </w:pPr>
          </w:p>
        </w:tc>
      </w:tr>
      <w:tr w:rsidR="00747A0F" w:rsidRPr="00FE770B" w14:paraId="2641D6AB" w14:textId="77777777" w:rsidTr="00873166">
        <w:trPr>
          <w:trHeight w:val="153"/>
          <w:jc w:val="center"/>
        </w:trPr>
        <w:tc>
          <w:tcPr>
            <w:tcW w:w="762" w:type="pct"/>
            <w:vMerge w:val="restart"/>
            <w:tcBorders>
              <w:left w:val="single" w:sz="4" w:space="0" w:color="auto"/>
              <w:right w:val="single" w:sz="4" w:space="0" w:color="auto"/>
            </w:tcBorders>
          </w:tcPr>
          <w:p w14:paraId="0EA93518" w14:textId="77777777" w:rsidR="00747A0F" w:rsidRDefault="00747A0F" w:rsidP="00873166">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0C66851B"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40D16CD"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530A6F1"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068137AF" w14:textId="77777777" w:rsidR="00747A0F" w:rsidRPr="00FE770B" w:rsidRDefault="00747A0F" w:rsidP="00873166">
            <w:pPr>
              <w:pStyle w:val="TAL"/>
              <w:keepNext w:val="0"/>
              <w:keepLines w:val="0"/>
              <w:widowControl w:val="0"/>
              <w:rPr>
                <w:rFonts w:cs="Arial"/>
                <w:lang w:val="en-US" w:eastAsia="zh-CN"/>
              </w:rPr>
            </w:pPr>
          </w:p>
        </w:tc>
      </w:tr>
      <w:tr w:rsidR="00747A0F" w:rsidRPr="00FE770B" w14:paraId="17F2B2D3" w14:textId="77777777" w:rsidTr="00873166">
        <w:trPr>
          <w:trHeight w:val="153"/>
          <w:jc w:val="center"/>
        </w:trPr>
        <w:tc>
          <w:tcPr>
            <w:tcW w:w="762" w:type="pct"/>
            <w:vMerge/>
            <w:tcBorders>
              <w:left w:val="single" w:sz="4" w:space="0" w:color="auto"/>
              <w:right w:val="single" w:sz="4" w:space="0" w:color="auto"/>
            </w:tcBorders>
          </w:tcPr>
          <w:p w14:paraId="46D52A66"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C86172"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44F3CCF"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EDCCEB5" w14:textId="77777777" w:rsidR="00747A0F" w:rsidRPr="00FE770B" w:rsidRDefault="00747A0F" w:rsidP="00873166">
            <w:pPr>
              <w:pStyle w:val="TAL"/>
              <w:keepNext w:val="0"/>
              <w:keepLines w:val="0"/>
              <w:widowControl w:val="0"/>
              <w:rPr>
                <w:rFonts w:cs="Arial"/>
                <w:lang w:val="en-US" w:eastAsia="zh-CN"/>
              </w:rPr>
            </w:pPr>
          </w:p>
        </w:tc>
      </w:tr>
      <w:tr w:rsidR="00747A0F" w:rsidRPr="00FE770B" w14:paraId="718568A6" w14:textId="77777777" w:rsidTr="00873166">
        <w:trPr>
          <w:trHeight w:val="153"/>
          <w:jc w:val="center"/>
        </w:trPr>
        <w:tc>
          <w:tcPr>
            <w:tcW w:w="762" w:type="pct"/>
            <w:vMerge/>
            <w:tcBorders>
              <w:left w:val="single" w:sz="4" w:space="0" w:color="auto"/>
              <w:right w:val="single" w:sz="4" w:space="0" w:color="auto"/>
            </w:tcBorders>
          </w:tcPr>
          <w:p w14:paraId="54C2FD8D" w14:textId="77777777" w:rsidR="00747A0F" w:rsidRPr="00FE770B" w:rsidRDefault="00747A0F" w:rsidP="0087316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785ED34"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7E9BBB5" w14:textId="77777777" w:rsidR="00747A0F" w:rsidRPr="00FE770B" w:rsidRDefault="00747A0F" w:rsidP="00873166">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6CD2E418" w14:textId="77777777" w:rsidR="00747A0F" w:rsidRPr="00FE770B" w:rsidRDefault="00747A0F" w:rsidP="00873166">
            <w:pPr>
              <w:pStyle w:val="TAL"/>
              <w:keepNext w:val="0"/>
              <w:keepLines w:val="0"/>
              <w:widowControl w:val="0"/>
              <w:rPr>
                <w:rFonts w:cs="Arial"/>
                <w:lang w:val="en-US" w:eastAsia="zh-CN"/>
              </w:rPr>
            </w:pPr>
          </w:p>
        </w:tc>
      </w:tr>
      <w:tr w:rsidR="00747A0F" w:rsidRPr="00C25669" w14:paraId="00C4FFAD" w14:textId="77777777" w:rsidTr="00873166">
        <w:trPr>
          <w:trHeight w:val="153"/>
          <w:jc w:val="center"/>
        </w:trPr>
        <w:tc>
          <w:tcPr>
            <w:tcW w:w="5000" w:type="pct"/>
            <w:gridSpan w:val="4"/>
          </w:tcPr>
          <w:p w14:paraId="260C92EE" w14:textId="77777777" w:rsidR="00747A0F" w:rsidRPr="009A1102" w:rsidRDefault="00747A0F" w:rsidP="00873166">
            <w:pPr>
              <w:pStyle w:val="TAN"/>
              <w:keepNext w:val="0"/>
              <w:keepLines w:val="0"/>
              <w:widowControl w:val="0"/>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4B6D7A38" w14:textId="77777777" w:rsidR="00747A0F" w:rsidRDefault="00747A0F" w:rsidP="00873166">
            <w:pPr>
              <w:pStyle w:val="TAN"/>
              <w:keepNext w:val="0"/>
              <w:keepLines w:val="0"/>
              <w:widowControl w:val="0"/>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41F6944E" w14:textId="77777777" w:rsidR="00747A0F" w:rsidRPr="005005C1" w:rsidRDefault="00747A0F" w:rsidP="00873166">
            <w:pPr>
              <w:pStyle w:val="TAN"/>
              <w:keepNext w:val="0"/>
              <w:keepLines w:val="0"/>
              <w:widowControl w:val="0"/>
              <w:rPr>
                <w:iCs/>
                <w:szCs w:val="24"/>
                <w:lang w:eastAsia="zh-CN"/>
              </w:rPr>
            </w:pPr>
            <w:r w:rsidRPr="005005C1">
              <w:rPr>
                <w:iCs/>
                <w:szCs w:val="24"/>
                <w:lang w:eastAsia="zh-CN"/>
              </w:rPr>
              <w:t xml:space="preserve">Note 3: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4Rx supported RF bands by connecting 4 out of 8 Rx </w:t>
            </w:r>
            <w:r>
              <w:rPr>
                <w:iCs/>
                <w:szCs w:val="24"/>
                <w:lang w:eastAsia="zh-CN"/>
              </w:rPr>
              <w:t xml:space="preserve">or 6 Rx </w:t>
            </w:r>
            <w:r w:rsidRPr="005005C1">
              <w:rPr>
                <w:iCs/>
                <w:szCs w:val="24"/>
                <w:lang w:eastAsia="zh-CN"/>
              </w:rPr>
              <w:t>with data source from system simulator, and the other 4 Rx</w:t>
            </w:r>
            <w:r>
              <w:rPr>
                <w:iCs/>
                <w:szCs w:val="24"/>
                <w:lang w:eastAsia="zh-CN"/>
              </w:rPr>
              <w:t xml:space="preserve"> or 2 Rx</w:t>
            </w:r>
            <w:r w:rsidRPr="005005C1">
              <w:rPr>
                <w:iCs/>
                <w:szCs w:val="24"/>
                <w:lang w:eastAsia="zh-CN"/>
              </w:rPr>
              <w:t xml:space="preserve"> are connected with zero input, depending on UE’s declaration and AP configuration. Requirements specified with 4Rx should be applied.</w:t>
            </w:r>
          </w:p>
          <w:p w14:paraId="2BA445A2" w14:textId="77777777" w:rsidR="00747A0F" w:rsidRDefault="00747A0F" w:rsidP="00873166">
            <w:pPr>
              <w:pStyle w:val="TAN"/>
              <w:keepNext w:val="0"/>
              <w:keepLines w:val="0"/>
              <w:widowControl w:val="0"/>
              <w:rPr>
                <w:lang w:eastAsia="zh-CN"/>
              </w:rPr>
            </w:pPr>
            <w:r w:rsidRPr="005005C1">
              <w:rPr>
                <w:iCs/>
                <w:szCs w:val="24"/>
                <w:lang w:eastAsia="zh-CN"/>
              </w:rPr>
              <w:t xml:space="preserve">Note 4: </w:t>
            </w:r>
            <w:r w:rsidRPr="005005C1">
              <w:rPr>
                <w:iCs/>
                <w:szCs w:val="24"/>
                <w:lang w:eastAsia="zh-CN"/>
              </w:rPr>
              <w:tab/>
              <w:t>8Rx</w:t>
            </w:r>
            <w:r>
              <w:rPr>
                <w:iCs/>
                <w:szCs w:val="24"/>
                <w:lang w:eastAsia="zh-CN"/>
              </w:rPr>
              <w:t xml:space="preserve"> or 6Rx</w:t>
            </w:r>
            <w:r w:rsidRPr="005005C1">
              <w:rPr>
                <w:iCs/>
                <w:szCs w:val="24"/>
                <w:lang w:eastAsia="zh-CN"/>
              </w:rPr>
              <w:t xml:space="preserve"> capable UEs are tested on any of the 2Rx supported RF bands by connecting 2 out of 8 Rx </w:t>
            </w:r>
            <w:r>
              <w:rPr>
                <w:iCs/>
                <w:szCs w:val="24"/>
                <w:lang w:eastAsia="zh-CN"/>
              </w:rPr>
              <w:t xml:space="preserve">or 6 Rx </w:t>
            </w:r>
            <w:r w:rsidRPr="005005C1">
              <w:rPr>
                <w:iCs/>
                <w:szCs w:val="24"/>
                <w:lang w:eastAsia="zh-CN"/>
              </w:rPr>
              <w:t xml:space="preserve">with data source from system simulator, and the other 6 Rx </w:t>
            </w:r>
            <w:r>
              <w:rPr>
                <w:iCs/>
                <w:szCs w:val="24"/>
                <w:lang w:eastAsia="zh-CN"/>
              </w:rPr>
              <w:t xml:space="preserve">or 4 Rx </w:t>
            </w:r>
            <w:r w:rsidRPr="005005C1">
              <w:rPr>
                <w:iCs/>
                <w:szCs w:val="24"/>
                <w:lang w:eastAsia="zh-CN"/>
              </w:rPr>
              <w:t>are connected with zero input, depending on UE’s declaration and AP configuration. Requirements specified with 2Rx should be applied.</w:t>
            </w:r>
          </w:p>
          <w:p w14:paraId="581034C3" w14:textId="77777777" w:rsidR="00747A0F" w:rsidRPr="00D86D70" w:rsidRDefault="00747A0F" w:rsidP="00873166">
            <w:pPr>
              <w:pStyle w:val="TAN"/>
              <w:keepNext w:val="0"/>
              <w:keepLines w:val="0"/>
              <w:widowControl w:val="0"/>
              <w:rPr>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tc>
      </w:tr>
    </w:tbl>
    <w:p w14:paraId="121FA63F" w14:textId="77777777" w:rsidR="00F52202" w:rsidRDefault="00F52202" w:rsidP="00F52202">
      <w:pPr>
        <w:spacing w:beforeLines="50" w:before="120"/>
        <w:jc w:val="both"/>
        <w:rPr>
          <w:b/>
          <w:szCs w:val="24"/>
          <w:lang w:eastAsia="zh-CN"/>
        </w:rPr>
      </w:pPr>
      <w:r w:rsidRPr="00DC4220">
        <w:rPr>
          <w:b/>
          <w:lang w:eastAsia="zh-CN"/>
        </w:rPr>
        <w:t xml:space="preserve">Proposal </w:t>
      </w:r>
      <w:r>
        <w:rPr>
          <w:b/>
          <w:lang w:eastAsia="zh-CN"/>
        </w:rPr>
        <w:t>3</w:t>
      </w:r>
      <w:r w:rsidRPr="00DC4220">
        <w:rPr>
          <w:b/>
          <w:lang w:eastAsia="zh-CN"/>
        </w:rPr>
        <w:t xml:space="preserve">: </w:t>
      </w:r>
      <w:r>
        <w:rPr>
          <w:b/>
          <w:lang w:eastAsia="zh-CN"/>
        </w:rPr>
        <w:t>Support i</w:t>
      </w:r>
      <w:r w:rsidRPr="00DC4220">
        <w:rPr>
          <w:b/>
          <w:lang w:eastAsia="zh-CN"/>
        </w:rPr>
        <w:t>ntroduc</w:t>
      </w:r>
      <w:r>
        <w:rPr>
          <w:b/>
          <w:lang w:eastAsia="zh-CN"/>
        </w:rPr>
        <w:t>ing</w:t>
      </w:r>
      <w:r w:rsidRPr="00DC4220">
        <w:rPr>
          <w:b/>
          <w:lang w:eastAsia="zh-CN"/>
        </w:rPr>
        <w:t xml:space="preserve"> a new </w:t>
      </w:r>
      <w:r w:rsidRPr="00DC4220">
        <w:rPr>
          <w:b/>
          <w:color w:val="000000" w:themeColor="text1"/>
          <w:lang w:eastAsia="zh-CN"/>
        </w:rPr>
        <w:t>sub-</w:t>
      </w:r>
      <w:r w:rsidRPr="00DC4220">
        <w:rPr>
          <w:b/>
          <w:szCs w:val="24"/>
          <w:lang w:eastAsia="zh-CN"/>
        </w:rPr>
        <w:t>clause for 6Rx and support put</w:t>
      </w:r>
      <w:r>
        <w:rPr>
          <w:b/>
          <w:szCs w:val="24"/>
          <w:lang w:eastAsia="zh-CN"/>
        </w:rPr>
        <w:t>ting</w:t>
      </w:r>
      <w:r w:rsidRPr="00DC4220">
        <w:rPr>
          <w:b/>
          <w:szCs w:val="24"/>
          <w:lang w:eastAsia="zh-CN"/>
        </w:rPr>
        <w:t xml:space="preserve"> it between 4Rx and 8Rx in the new Rel-19 specification if possible.</w:t>
      </w:r>
    </w:p>
    <w:p w14:paraId="3D54F7A2" w14:textId="77777777" w:rsidR="00DE1B6F" w:rsidRPr="00F52202" w:rsidRDefault="00DE1B6F" w:rsidP="0057002E">
      <w:pPr>
        <w:rPr>
          <w:b/>
        </w:rPr>
      </w:pPr>
    </w:p>
    <w:p w14:paraId="7D6E57AC" w14:textId="24457FB1" w:rsidR="00533B1F" w:rsidRDefault="00533B1F" w:rsidP="0057002E">
      <w:pPr>
        <w:rPr>
          <w:b/>
          <w:lang w:eastAsia="zh-CN"/>
        </w:rPr>
      </w:pPr>
      <w:r>
        <w:rPr>
          <w:rFonts w:hint="eastAsia"/>
          <w:b/>
          <w:lang w:eastAsia="zh-CN"/>
        </w:rPr>
        <w:t>F</w:t>
      </w:r>
      <w:r>
        <w:rPr>
          <w:b/>
          <w:lang w:eastAsia="zh-CN"/>
        </w:rPr>
        <w:t>or PDSCH demodulation performance requirements</w:t>
      </w:r>
    </w:p>
    <w:p w14:paraId="7C0226EA" w14:textId="77777777" w:rsidR="00A11E75" w:rsidRDefault="00A11E75" w:rsidP="00A11E75">
      <w:pPr>
        <w:rPr>
          <w:rFonts w:eastAsiaTheme="minorEastAsia"/>
          <w:b/>
          <w:szCs w:val="24"/>
          <w:lang w:eastAsia="zh-CN"/>
        </w:rPr>
      </w:pPr>
      <w:r w:rsidRPr="0067191C">
        <w:rPr>
          <w:b/>
          <w:lang w:eastAsia="zh-CN"/>
        </w:rPr>
        <w:t xml:space="preserve">Proposal </w:t>
      </w:r>
      <w:r>
        <w:rPr>
          <w:b/>
          <w:lang w:eastAsia="zh-CN"/>
        </w:rPr>
        <w:t>4</w:t>
      </w:r>
      <w:r w:rsidRPr="0067191C">
        <w:rPr>
          <w:b/>
          <w:lang w:eastAsia="zh-CN"/>
        </w:rPr>
        <w:t>: Prefer to define t</w:t>
      </w:r>
      <w:r w:rsidRPr="0067191C">
        <w:rPr>
          <w:rFonts w:eastAsiaTheme="minorEastAsia"/>
          <w:b/>
          <w:szCs w:val="24"/>
          <w:lang w:eastAsia="zh-CN"/>
        </w:rPr>
        <w:t>wo separate test cases for 4 MIMO layers for FWA and Handheld UE</w:t>
      </w:r>
      <w:r>
        <w:rPr>
          <w:rFonts w:eastAsiaTheme="minorEastAsia"/>
          <w:b/>
          <w:szCs w:val="24"/>
          <w:lang w:eastAsia="zh-CN"/>
        </w:rPr>
        <w:t>.</w:t>
      </w:r>
    </w:p>
    <w:p w14:paraId="799BE8A6" w14:textId="77777777" w:rsidR="00A11E75" w:rsidRPr="00147DCC" w:rsidRDefault="00A11E75" w:rsidP="00A11E75">
      <w:pPr>
        <w:jc w:val="both"/>
        <w:rPr>
          <w:b/>
          <w:lang w:eastAsia="zh-CN"/>
        </w:rPr>
      </w:pPr>
      <w:r w:rsidRPr="00147DCC">
        <w:rPr>
          <w:b/>
          <w:lang w:eastAsia="zh-CN"/>
        </w:rPr>
        <w:t xml:space="preserve">Proposal </w:t>
      </w:r>
      <w:r>
        <w:rPr>
          <w:b/>
          <w:lang w:eastAsia="zh-CN"/>
        </w:rPr>
        <w:t>5</w:t>
      </w:r>
      <w:r w:rsidRPr="00147DCC">
        <w:rPr>
          <w:b/>
          <w:lang w:eastAsia="zh-CN"/>
        </w:rPr>
        <w:t>: If separate test cases for 4 MIMO layers for FWA and Handheld UE will be defined, we prefer to use ULA Low (</w:t>
      </w:r>
      <w:r w:rsidRPr="00147DCC">
        <w:rPr>
          <w:rFonts w:eastAsiaTheme="minorEastAsia"/>
          <w:b/>
          <w:lang w:eastAsia="zh-TW"/>
        </w:rPr>
        <w:t>α = 0 and β = 0</w:t>
      </w:r>
      <w:r w:rsidRPr="00147DCC">
        <w:rPr>
          <w:b/>
          <w:lang w:eastAsia="zh-CN"/>
        </w:rPr>
        <w:t>) for FWA and ULA Medium (</w:t>
      </w:r>
      <w:r w:rsidRPr="00147DCC">
        <w:rPr>
          <w:rFonts w:eastAsiaTheme="minorEastAsia"/>
          <w:b/>
          <w:lang w:eastAsia="zh-TW"/>
        </w:rPr>
        <w:t>α = 0 and β = 0.07179</w:t>
      </w:r>
      <w:r w:rsidRPr="00147DCC">
        <w:rPr>
          <w:b/>
          <w:lang w:eastAsia="zh-CN"/>
        </w:rPr>
        <w:t>) for Handheld UE. If only one test case will be defined for 4 MIMO layers for FWA and Handheld UE, we prefer to use ULA Low.</w:t>
      </w:r>
    </w:p>
    <w:p w14:paraId="16FFB276" w14:textId="77777777" w:rsidR="00A11E75" w:rsidRDefault="00A11E75" w:rsidP="00A11E75">
      <w:pPr>
        <w:spacing w:before="60"/>
        <w:jc w:val="both"/>
        <w:rPr>
          <w:b/>
          <w:lang w:eastAsia="zh-CN"/>
        </w:rPr>
      </w:pPr>
      <w:r w:rsidRPr="00046D72">
        <w:rPr>
          <w:b/>
          <w:lang w:eastAsia="zh-CN"/>
        </w:rPr>
        <w:t xml:space="preserve">Proposal </w:t>
      </w:r>
      <w:r>
        <w:rPr>
          <w:b/>
          <w:lang w:eastAsia="zh-CN"/>
        </w:rPr>
        <w:t>6</w:t>
      </w:r>
      <w:r w:rsidRPr="00046D72">
        <w:rPr>
          <w:b/>
          <w:lang w:eastAsia="zh-CN"/>
        </w:rPr>
        <w:t xml:space="preserve">: For the test applicability rule for FWA, do not prefer to introduce a new rule </w:t>
      </w:r>
      <w:r>
        <w:rPr>
          <w:b/>
          <w:lang w:eastAsia="zh-CN"/>
        </w:rPr>
        <w:t>as</w:t>
      </w:r>
      <w:r w:rsidRPr="00046D72">
        <w:rPr>
          <w:b/>
          <w:lang w:eastAsia="zh-CN"/>
        </w:rPr>
        <w:t xml:space="preserve"> “</w:t>
      </w:r>
      <w:r w:rsidRPr="00046D72">
        <w:rPr>
          <w:b/>
          <w:szCs w:val="24"/>
          <w:lang w:eastAsia="zh-CN"/>
        </w:rPr>
        <w:t>FWA device can skip corresponding 4 layers test if it passes the FWA 6 layers tests</w:t>
      </w:r>
      <w:r w:rsidRPr="00046D72">
        <w:rPr>
          <w:b/>
          <w:lang w:eastAsia="zh-CN"/>
        </w:rPr>
        <w:t>”</w:t>
      </w:r>
      <w:r>
        <w:rPr>
          <w:b/>
          <w:lang w:eastAsia="zh-CN"/>
        </w:rPr>
        <w:t>.</w:t>
      </w:r>
    </w:p>
    <w:p w14:paraId="02D12C9B" w14:textId="77777777" w:rsidR="00A11E75" w:rsidRDefault="00A11E75" w:rsidP="00A11E75">
      <w:pPr>
        <w:jc w:val="both"/>
        <w:rPr>
          <w:b/>
          <w:lang w:val="sv-SE" w:eastAsia="zh-CN"/>
        </w:rPr>
      </w:pPr>
      <w:r w:rsidRPr="00B14E77">
        <w:rPr>
          <w:b/>
          <w:lang w:eastAsia="zh-CN"/>
        </w:rPr>
        <w:t xml:space="preserve">Proposal </w:t>
      </w:r>
      <w:r>
        <w:rPr>
          <w:b/>
          <w:lang w:eastAsia="zh-CN"/>
        </w:rPr>
        <w:t>7</w:t>
      </w:r>
      <w:r w:rsidRPr="00B14E77">
        <w:rPr>
          <w:b/>
          <w:lang w:eastAsia="zh-CN"/>
        </w:rPr>
        <w:t>:</w:t>
      </w:r>
      <w:r w:rsidRPr="00882996">
        <w:t xml:space="preserve"> </w:t>
      </w:r>
      <w:r w:rsidRPr="00882996">
        <w:rPr>
          <w:b/>
          <w:bCs/>
        </w:rPr>
        <w:t>For</w:t>
      </w:r>
      <w:r>
        <w:t xml:space="preserve"> </w:t>
      </w:r>
      <w:r w:rsidRPr="00882996">
        <w:rPr>
          <w:b/>
          <w:lang w:eastAsia="zh-CN"/>
        </w:rPr>
        <w:t>DMRS configuration for 6 MIMO layers case</w:t>
      </w:r>
      <w:r w:rsidRPr="00A705E2">
        <w:rPr>
          <w:b/>
          <w:lang w:eastAsia="zh-CN"/>
        </w:rPr>
        <w:t xml:space="preserve">, </w:t>
      </w:r>
      <w:r>
        <w:rPr>
          <w:b/>
          <w:lang w:eastAsia="zh-CN"/>
        </w:rPr>
        <w:t>use the typical configuration</w:t>
      </w:r>
      <w:r>
        <w:rPr>
          <w:b/>
          <w:lang w:val="sv-SE" w:eastAsia="zh-CN"/>
        </w:rPr>
        <w:t xml:space="preserve"> </w:t>
      </w:r>
      <w:r w:rsidRPr="00986AEA">
        <w:rPr>
          <w:b/>
          <w:lang w:val="sv-SE" w:eastAsia="zh-CN"/>
        </w:rPr>
        <w:t>Rel-15 Type 1 DMRS 2+2</w:t>
      </w:r>
      <w:r>
        <w:rPr>
          <w:b/>
          <w:lang w:val="sv-SE" w:eastAsia="zh-CN"/>
        </w:rPr>
        <w:t>.</w:t>
      </w:r>
    </w:p>
    <w:p w14:paraId="79C2BF98" w14:textId="2F46D78C" w:rsidR="00745A6F" w:rsidRPr="00A11E75" w:rsidRDefault="00A11E75" w:rsidP="00745A6F">
      <w:pPr>
        <w:jc w:val="both"/>
        <w:rPr>
          <w:b/>
          <w:lang w:val="sv-SE" w:eastAsia="zh-CN"/>
        </w:rPr>
      </w:pPr>
      <w:r w:rsidRPr="00DE1B6F">
        <w:rPr>
          <w:b/>
          <w:lang w:val="sv-SE" w:eastAsia="zh-CN"/>
        </w:rPr>
        <w:t xml:space="preserve">Proposal 8: </w:t>
      </w:r>
      <w:r w:rsidRPr="00DE1B6F">
        <w:rPr>
          <w:b/>
          <w:bCs/>
        </w:rPr>
        <w:t>For</w:t>
      </w:r>
      <w:r w:rsidRPr="00DE1B6F">
        <w:t xml:space="preserve"> </w:t>
      </w:r>
      <w:r w:rsidRPr="00DE1B6F">
        <w:rPr>
          <w:b/>
          <w:lang w:eastAsia="zh-CN"/>
        </w:rPr>
        <w:t xml:space="preserve">DMRS ports for 6 MIMO layers case, </w:t>
      </w:r>
      <w:r w:rsidRPr="00DE1B6F">
        <w:rPr>
          <w:b/>
          <w:lang w:val="sv-SE" w:eastAsia="zh-CN"/>
        </w:rPr>
        <w:t xml:space="preserve">propose to use DRMS ports </w:t>
      </w:r>
      <w:r w:rsidRPr="00DE1B6F">
        <w:rPr>
          <w:b/>
        </w:rPr>
        <w:t>{1000-1003, 1004, 1006} for test assumption.</w:t>
      </w:r>
      <w:r w:rsidRPr="00DE1B6F">
        <w:rPr>
          <w:b/>
          <w:lang w:val="sv-SE" w:eastAsia="zh-CN"/>
        </w:rPr>
        <w:t xml:space="preserve"> </w:t>
      </w:r>
    </w:p>
    <w:p w14:paraId="52AA9613" w14:textId="77777777" w:rsidR="007D3363" w:rsidRPr="00745A6F" w:rsidRDefault="007D3363" w:rsidP="007D3363">
      <w:pPr>
        <w:spacing w:beforeLines="50" w:before="120"/>
        <w:jc w:val="both"/>
        <w:rPr>
          <w:b/>
          <w:lang w:val="sv-SE" w:eastAsia="zh-CN"/>
        </w:rPr>
      </w:pPr>
    </w:p>
    <w:p w14:paraId="08030199" w14:textId="1126FEE9" w:rsidR="007D3363" w:rsidRDefault="007D3363" w:rsidP="007D3363">
      <w:pPr>
        <w:spacing w:beforeLines="50" w:before="120"/>
        <w:jc w:val="both"/>
        <w:rPr>
          <w:b/>
          <w:lang w:val="sv-SE" w:eastAsia="zh-CN"/>
        </w:rPr>
      </w:pPr>
      <w:r>
        <w:rPr>
          <w:rFonts w:hint="eastAsia"/>
          <w:b/>
          <w:lang w:val="sv-SE" w:eastAsia="zh-CN"/>
        </w:rPr>
        <w:t>F</w:t>
      </w:r>
      <w:r>
        <w:rPr>
          <w:b/>
          <w:lang w:val="sv-SE" w:eastAsia="zh-CN"/>
        </w:rPr>
        <w:t>or SDR requirements</w:t>
      </w:r>
    </w:p>
    <w:p w14:paraId="7FE46A1D" w14:textId="77777777" w:rsidR="00A11E75" w:rsidRPr="00F72527" w:rsidRDefault="00A11E75" w:rsidP="00A11E75">
      <w:pPr>
        <w:jc w:val="both"/>
        <w:rPr>
          <w:noProof/>
          <w:lang w:eastAsia="zh-CN"/>
        </w:rPr>
      </w:pPr>
      <w:r w:rsidRPr="003E0089">
        <w:rPr>
          <w:b/>
          <w:lang w:eastAsia="zh-CN"/>
        </w:rPr>
        <w:t xml:space="preserve">Proposal </w:t>
      </w:r>
      <w:r>
        <w:rPr>
          <w:b/>
          <w:lang w:eastAsia="zh-CN"/>
        </w:rPr>
        <w:t>9</w:t>
      </w:r>
      <w:r w:rsidRPr="003E0089">
        <w:rPr>
          <w:b/>
          <w:lang w:eastAsia="zh-CN"/>
        </w:rPr>
        <w:t xml:space="preserve">: </w:t>
      </w:r>
      <w:r>
        <w:rPr>
          <w:b/>
          <w:lang w:eastAsia="zh-CN"/>
        </w:rPr>
        <w:t xml:space="preserve">For the SDR requirements of 6Rx with </w:t>
      </w:r>
      <w:r w:rsidRPr="00A50B68">
        <w:rPr>
          <w:b/>
          <w:lang w:eastAsia="zh-CN"/>
        </w:rPr>
        <w:t xml:space="preserve">1024QAM, </w:t>
      </w:r>
      <w:r>
        <w:rPr>
          <w:b/>
          <w:lang w:val="sv-SE" w:eastAsia="zh-CN"/>
        </w:rPr>
        <w:t>prefer not</w:t>
      </w:r>
      <w:r w:rsidRPr="00A50B68">
        <w:rPr>
          <w:b/>
          <w:lang w:val="sv-SE" w:eastAsia="zh-CN"/>
        </w:rPr>
        <w:t xml:space="preserve"> to </w:t>
      </w:r>
      <w:r>
        <w:rPr>
          <w:b/>
          <w:lang w:val="sv-SE" w:eastAsia="zh-CN"/>
        </w:rPr>
        <w:t xml:space="preserve">define SDR requirements for </w:t>
      </w:r>
      <w:r w:rsidRPr="00A50B68">
        <w:rPr>
          <w:b/>
          <w:lang w:val="sv-SE" w:eastAsia="zh-CN"/>
        </w:rPr>
        <w:t>1024QAM with 4 MIMO layers.</w:t>
      </w:r>
    </w:p>
    <w:p w14:paraId="25813D72" w14:textId="77777777" w:rsidR="00A11E75" w:rsidRDefault="00A11E75" w:rsidP="00A11E75">
      <w:pPr>
        <w:jc w:val="both"/>
        <w:rPr>
          <w:b/>
          <w:lang w:val="sv-SE" w:eastAsia="zh-CN"/>
        </w:rPr>
      </w:pPr>
      <w:r w:rsidRPr="003E0089">
        <w:rPr>
          <w:b/>
          <w:lang w:eastAsia="zh-CN"/>
        </w:rPr>
        <w:t xml:space="preserve">Proposal </w:t>
      </w:r>
      <w:r>
        <w:rPr>
          <w:b/>
          <w:lang w:eastAsia="zh-CN"/>
        </w:rPr>
        <w:t>10</w:t>
      </w:r>
      <w:r w:rsidRPr="003E0089">
        <w:rPr>
          <w:b/>
          <w:lang w:eastAsia="zh-CN"/>
        </w:rPr>
        <w:t xml:space="preserve">: </w:t>
      </w:r>
      <w:r>
        <w:rPr>
          <w:b/>
          <w:lang w:eastAsia="zh-CN"/>
        </w:rPr>
        <w:t xml:space="preserve">If RAN4 finally decides to </w:t>
      </w:r>
      <w:r>
        <w:rPr>
          <w:b/>
          <w:lang w:val="sv-SE" w:eastAsia="zh-CN"/>
        </w:rPr>
        <w:t xml:space="preserve">define SDR requirements for </w:t>
      </w:r>
      <w:r w:rsidRPr="00A50B68">
        <w:rPr>
          <w:b/>
          <w:lang w:val="sv-SE" w:eastAsia="zh-CN"/>
        </w:rPr>
        <w:t>1024QAM with 4 MIMO layers</w:t>
      </w:r>
      <w:r>
        <w:rPr>
          <w:b/>
          <w:lang w:val="sv-SE" w:eastAsia="zh-CN"/>
        </w:rPr>
        <w:t>, prefer to consider MCS23 according our simulation results.</w:t>
      </w:r>
    </w:p>
    <w:p w14:paraId="6A1F145B" w14:textId="77777777" w:rsidR="00A11E75" w:rsidRDefault="00A11E75" w:rsidP="00A11E75">
      <w:pPr>
        <w:jc w:val="both"/>
        <w:rPr>
          <w:b/>
          <w:color w:val="000000" w:themeColor="text1"/>
          <w:u w:val="single"/>
          <w:lang w:eastAsia="ko-KR"/>
        </w:rPr>
      </w:pPr>
      <w:r w:rsidRPr="003E0089">
        <w:rPr>
          <w:b/>
          <w:lang w:eastAsia="zh-CN"/>
        </w:rPr>
        <w:t xml:space="preserve">Proposal </w:t>
      </w:r>
      <w:r>
        <w:rPr>
          <w:b/>
          <w:lang w:eastAsia="zh-CN"/>
        </w:rPr>
        <w:t>11</w:t>
      </w:r>
      <w:r w:rsidRPr="003E0089">
        <w:rPr>
          <w:b/>
          <w:lang w:eastAsia="zh-CN"/>
        </w:rPr>
        <w:t>:</w:t>
      </w:r>
      <w:r>
        <w:rPr>
          <w:b/>
          <w:lang w:eastAsia="zh-CN"/>
        </w:rPr>
        <w:t xml:space="preserve"> </w:t>
      </w:r>
      <w:r w:rsidRPr="005C01FB">
        <w:rPr>
          <w:b/>
          <w:lang w:eastAsia="zh-CN"/>
        </w:rPr>
        <w:t>Define UE capability pdsch-1024QAM-4MIMO-FR1-r17 for applicability rules if SDR 1024QAM 4-layer requirements for 6Rx is introduced</w:t>
      </w:r>
      <w:r>
        <w:rPr>
          <w:b/>
          <w:lang w:eastAsia="zh-CN"/>
        </w:rPr>
        <w:t>.</w:t>
      </w:r>
    </w:p>
    <w:p w14:paraId="5C4E3543" w14:textId="77777777" w:rsidR="00A11E75" w:rsidRPr="00E867B1" w:rsidRDefault="00A11E75" w:rsidP="00A11E75">
      <w:pPr>
        <w:jc w:val="both"/>
        <w:rPr>
          <w:bCs/>
          <w:lang w:eastAsia="zh-CN"/>
        </w:rPr>
      </w:pPr>
      <w:r w:rsidRPr="002D1E1E">
        <w:rPr>
          <w:rFonts w:hint="eastAsia"/>
          <w:b/>
          <w:bCs/>
          <w:noProof/>
          <w:lang w:val="en-US" w:eastAsia="zh-CN"/>
        </w:rPr>
        <w:t>P</w:t>
      </w:r>
      <w:r w:rsidRPr="002D1E1E">
        <w:rPr>
          <w:b/>
          <w:bCs/>
          <w:noProof/>
          <w:lang w:val="en-US" w:eastAsia="zh-CN"/>
        </w:rPr>
        <w:t>roposal 1</w:t>
      </w:r>
      <w:r>
        <w:rPr>
          <w:b/>
          <w:bCs/>
          <w:noProof/>
          <w:lang w:val="en-US" w:eastAsia="zh-CN"/>
        </w:rPr>
        <w:t>2</w:t>
      </w:r>
      <w:r w:rsidRPr="002D1E1E">
        <w:rPr>
          <w:b/>
          <w:bCs/>
          <w:noProof/>
          <w:lang w:val="en-US" w:eastAsia="zh-CN"/>
        </w:rPr>
        <w:t xml:space="preserve">: </w:t>
      </w:r>
      <w:r w:rsidRPr="002D1E1E">
        <w:rPr>
          <w:b/>
          <w:bCs/>
          <w:lang w:val="sv-SE" w:eastAsia="zh-CN"/>
        </w:rPr>
        <w:t xml:space="preserve">For </w:t>
      </w:r>
      <w:r w:rsidRPr="00E867B1">
        <w:rPr>
          <w:b/>
          <w:bCs/>
          <w:lang w:val="sv-SE" w:eastAsia="zh-CN"/>
        </w:rPr>
        <w:t>QPSK/16QAM/64QAM/256QAM</w:t>
      </w:r>
      <w:r w:rsidRPr="002D1E1E">
        <w:rPr>
          <w:b/>
          <w:bCs/>
          <w:lang w:val="sv-SE" w:eastAsia="zh-CN"/>
        </w:rPr>
        <w:t>,</w:t>
      </w:r>
      <w:r>
        <w:rPr>
          <w:b/>
          <w:bCs/>
          <w:lang w:val="sv-SE" w:eastAsia="zh-CN"/>
        </w:rPr>
        <w:t xml:space="preserve"> </w:t>
      </w:r>
      <w:r w:rsidRPr="00E867B1">
        <w:rPr>
          <w:b/>
          <w:bCs/>
          <w:lang w:val="sv-SE" w:eastAsia="zh-CN"/>
        </w:rPr>
        <w:t xml:space="preserve">define SDR requirements for </w:t>
      </w:r>
      <w:r>
        <w:rPr>
          <w:b/>
          <w:bCs/>
          <w:lang w:val="sv-SE" w:eastAsia="zh-CN"/>
        </w:rPr>
        <w:t xml:space="preserve">6 </w:t>
      </w:r>
      <w:r w:rsidRPr="00E867B1">
        <w:rPr>
          <w:b/>
          <w:bCs/>
          <w:lang w:val="sv-SE" w:eastAsia="zh-CN"/>
        </w:rPr>
        <w:t>MIMO layer</w:t>
      </w:r>
      <w:r>
        <w:rPr>
          <w:b/>
          <w:bCs/>
          <w:lang w:val="sv-SE" w:eastAsia="zh-CN"/>
        </w:rPr>
        <w:t>s</w:t>
      </w:r>
      <w:r w:rsidRPr="00E867B1">
        <w:rPr>
          <w:b/>
          <w:bCs/>
          <w:lang w:val="sv-SE"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11E75" w:rsidRPr="00C25669" w14:paraId="62CA5024" w14:textId="77777777" w:rsidTr="00873166">
        <w:trPr>
          <w:jc w:val="center"/>
        </w:trPr>
        <w:tc>
          <w:tcPr>
            <w:tcW w:w="2034" w:type="dxa"/>
            <w:shd w:val="clear" w:color="auto" w:fill="auto"/>
          </w:tcPr>
          <w:p w14:paraId="3F5E2B40" w14:textId="77777777" w:rsidR="00A11E75" w:rsidRPr="00C25669" w:rsidRDefault="00A11E75" w:rsidP="00873166">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1AADFCE9" w14:textId="77777777" w:rsidR="00A11E75" w:rsidRPr="00C25669" w:rsidRDefault="00A11E75"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1FCC3523" w14:textId="77777777" w:rsidR="00A11E75" w:rsidRPr="00C25669" w:rsidRDefault="00A11E75"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781F45EB" w14:textId="77777777" w:rsidR="00A11E75" w:rsidRPr="00C25669" w:rsidRDefault="00A11E75" w:rsidP="00873166">
            <w:pPr>
              <w:keepNext/>
              <w:keepLines/>
              <w:spacing w:after="0"/>
              <w:jc w:val="center"/>
              <w:rPr>
                <w:rFonts w:ascii="Arial" w:hAnsi="Arial"/>
                <w:b/>
                <w:sz w:val="18"/>
                <w:lang w:val="en-US"/>
              </w:rPr>
            </w:pPr>
            <w:r w:rsidRPr="00C25669">
              <w:rPr>
                <w:rFonts w:ascii="Arial" w:hAnsi="Arial"/>
                <w:b/>
                <w:sz w:val="18"/>
                <w:lang w:val="en-US"/>
              </w:rPr>
              <w:t>MCS</w:t>
            </w:r>
          </w:p>
        </w:tc>
      </w:tr>
      <w:tr w:rsidR="00A11E75" w:rsidRPr="00C3606E" w14:paraId="172F7EA6" w14:textId="77777777" w:rsidTr="00873166">
        <w:trPr>
          <w:jc w:val="center"/>
        </w:trPr>
        <w:tc>
          <w:tcPr>
            <w:tcW w:w="2034" w:type="dxa"/>
            <w:shd w:val="clear" w:color="auto" w:fill="auto"/>
          </w:tcPr>
          <w:p w14:paraId="06715404"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4B0D640"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F1822F3"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C01ABFA" w14:textId="77777777" w:rsidR="00A11E75" w:rsidRPr="00E227B0" w:rsidRDefault="00A11E75"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A11E75" w:rsidRPr="00C3606E" w14:paraId="0EA98D1F" w14:textId="77777777" w:rsidTr="00873166">
        <w:trPr>
          <w:jc w:val="center"/>
        </w:trPr>
        <w:tc>
          <w:tcPr>
            <w:tcW w:w="2034" w:type="dxa"/>
            <w:shd w:val="clear" w:color="auto" w:fill="auto"/>
          </w:tcPr>
          <w:p w14:paraId="141A5E47"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29F9791"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F868458"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69008AB"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23</w:t>
            </w:r>
          </w:p>
        </w:tc>
      </w:tr>
      <w:tr w:rsidR="00A11E75" w:rsidRPr="00C3606E" w14:paraId="4C07AF3A" w14:textId="77777777" w:rsidTr="00873166">
        <w:trPr>
          <w:jc w:val="center"/>
        </w:trPr>
        <w:tc>
          <w:tcPr>
            <w:tcW w:w="2034" w:type="dxa"/>
            <w:shd w:val="clear" w:color="auto" w:fill="auto"/>
          </w:tcPr>
          <w:p w14:paraId="1997A1A0"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92035E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3C13418"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5F8274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22</w:t>
            </w:r>
          </w:p>
        </w:tc>
      </w:tr>
      <w:tr w:rsidR="00A11E75" w:rsidRPr="00C3606E" w14:paraId="0A2DE21F" w14:textId="77777777" w:rsidTr="00873166">
        <w:trPr>
          <w:jc w:val="center"/>
        </w:trPr>
        <w:tc>
          <w:tcPr>
            <w:tcW w:w="2034" w:type="dxa"/>
            <w:shd w:val="clear" w:color="auto" w:fill="auto"/>
          </w:tcPr>
          <w:p w14:paraId="5DDA1537"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26CD452"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41A127F"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74481A2"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12</w:t>
            </w:r>
          </w:p>
        </w:tc>
      </w:tr>
      <w:tr w:rsidR="00A11E75" w:rsidRPr="00C3606E" w14:paraId="5C8BA04C" w14:textId="77777777" w:rsidTr="00873166">
        <w:trPr>
          <w:jc w:val="center"/>
        </w:trPr>
        <w:tc>
          <w:tcPr>
            <w:tcW w:w="2034" w:type="dxa"/>
            <w:shd w:val="clear" w:color="auto" w:fill="auto"/>
          </w:tcPr>
          <w:p w14:paraId="1D487091"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133214"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E752D71"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05D0B6A" w14:textId="77777777" w:rsidR="00A11E75" w:rsidRPr="00F72527" w:rsidRDefault="00A11E75"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A11E75" w:rsidRPr="00C3606E" w14:paraId="7F97692C" w14:textId="77777777" w:rsidTr="00873166">
        <w:trPr>
          <w:jc w:val="center"/>
        </w:trPr>
        <w:tc>
          <w:tcPr>
            <w:tcW w:w="2034" w:type="dxa"/>
            <w:shd w:val="clear" w:color="auto" w:fill="auto"/>
          </w:tcPr>
          <w:p w14:paraId="739165B0"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BF7083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F035324"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D995D2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24</w:t>
            </w:r>
          </w:p>
        </w:tc>
      </w:tr>
      <w:tr w:rsidR="00A11E75" w:rsidRPr="00C3606E" w14:paraId="016BAB97" w14:textId="77777777" w:rsidTr="00873166">
        <w:trPr>
          <w:jc w:val="center"/>
        </w:trPr>
        <w:tc>
          <w:tcPr>
            <w:tcW w:w="2034" w:type="dxa"/>
            <w:shd w:val="clear" w:color="auto" w:fill="auto"/>
          </w:tcPr>
          <w:p w14:paraId="6EAAAC40"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49F096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0438EC39"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16CAE97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23</w:t>
            </w:r>
          </w:p>
        </w:tc>
      </w:tr>
      <w:tr w:rsidR="00A11E75" w:rsidRPr="00C3606E" w14:paraId="277A52AD" w14:textId="77777777" w:rsidTr="00873166">
        <w:trPr>
          <w:jc w:val="center"/>
        </w:trPr>
        <w:tc>
          <w:tcPr>
            <w:tcW w:w="2034" w:type="dxa"/>
            <w:shd w:val="clear" w:color="auto" w:fill="auto"/>
          </w:tcPr>
          <w:p w14:paraId="1AA27129"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4DBF94D"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5F7E848"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72970A7D"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14</w:t>
            </w:r>
          </w:p>
        </w:tc>
      </w:tr>
      <w:tr w:rsidR="00A11E75" w:rsidRPr="00C3606E" w14:paraId="00689A63" w14:textId="77777777" w:rsidTr="00873166">
        <w:trPr>
          <w:jc w:val="center"/>
        </w:trPr>
        <w:tc>
          <w:tcPr>
            <w:tcW w:w="2034" w:type="dxa"/>
            <w:shd w:val="clear" w:color="auto" w:fill="auto"/>
          </w:tcPr>
          <w:p w14:paraId="1AC274AB"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10271F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45DB63F4"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0C966335"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16</w:t>
            </w:r>
          </w:p>
        </w:tc>
      </w:tr>
      <w:tr w:rsidR="00A11E75" w:rsidRPr="00C3606E" w14:paraId="024FEBA3" w14:textId="77777777" w:rsidTr="00873166">
        <w:trPr>
          <w:jc w:val="center"/>
        </w:trPr>
        <w:tc>
          <w:tcPr>
            <w:tcW w:w="2034" w:type="dxa"/>
            <w:shd w:val="clear" w:color="auto" w:fill="auto"/>
          </w:tcPr>
          <w:p w14:paraId="47F768EF"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9816FA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5A5C8FC"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41C720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16</w:t>
            </w:r>
          </w:p>
        </w:tc>
      </w:tr>
      <w:tr w:rsidR="00A11E75" w:rsidRPr="00C3606E" w14:paraId="052CB1AF" w14:textId="77777777" w:rsidTr="00873166">
        <w:trPr>
          <w:jc w:val="center"/>
        </w:trPr>
        <w:tc>
          <w:tcPr>
            <w:tcW w:w="2034" w:type="dxa"/>
            <w:shd w:val="clear" w:color="auto" w:fill="auto"/>
          </w:tcPr>
          <w:p w14:paraId="4F0F8562"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17CF12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13C028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63A49C5"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16</w:t>
            </w:r>
          </w:p>
        </w:tc>
      </w:tr>
      <w:tr w:rsidR="00A11E75" w:rsidRPr="00C3606E" w14:paraId="4FE8D9C6" w14:textId="77777777" w:rsidTr="00873166">
        <w:trPr>
          <w:jc w:val="center"/>
        </w:trPr>
        <w:tc>
          <w:tcPr>
            <w:tcW w:w="2034" w:type="dxa"/>
            <w:shd w:val="clear" w:color="auto" w:fill="auto"/>
          </w:tcPr>
          <w:p w14:paraId="1EA93302"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16A28D"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B66D85B"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38712CB"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11</w:t>
            </w:r>
          </w:p>
        </w:tc>
      </w:tr>
      <w:tr w:rsidR="00A11E75" w:rsidRPr="00C3606E" w14:paraId="749DD625" w14:textId="77777777" w:rsidTr="00873166">
        <w:trPr>
          <w:jc w:val="center"/>
        </w:trPr>
        <w:tc>
          <w:tcPr>
            <w:tcW w:w="2034" w:type="dxa"/>
            <w:shd w:val="clear" w:color="auto" w:fill="auto"/>
          </w:tcPr>
          <w:p w14:paraId="32F76D94"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93388C7"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913151C"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C1D8C57"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9</w:t>
            </w:r>
          </w:p>
        </w:tc>
      </w:tr>
      <w:tr w:rsidR="00A11E75" w:rsidRPr="00C3606E" w14:paraId="71CF6A65" w14:textId="77777777" w:rsidTr="00873166">
        <w:trPr>
          <w:jc w:val="center"/>
        </w:trPr>
        <w:tc>
          <w:tcPr>
            <w:tcW w:w="2034" w:type="dxa"/>
            <w:shd w:val="clear" w:color="auto" w:fill="auto"/>
          </w:tcPr>
          <w:p w14:paraId="662D42E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16C5C53"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51ED622"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B09CB7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9</w:t>
            </w:r>
          </w:p>
        </w:tc>
      </w:tr>
      <w:tr w:rsidR="00A11E75" w:rsidRPr="00C3606E" w14:paraId="26714432" w14:textId="77777777" w:rsidTr="00873166">
        <w:trPr>
          <w:jc w:val="center"/>
        </w:trPr>
        <w:tc>
          <w:tcPr>
            <w:tcW w:w="2034" w:type="dxa"/>
            <w:shd w:val="clear" w:color="auto" w:fill="auto"/>
          </w:tcPr>
          <w:p w14:paraId="3D31A0B3"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3EEBE2E"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902CBAA"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2B4C3A9C"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9</w:t>
            </w:r>
          </w:p>
        </w:tc>
      </w:tr>
      <w:tr w:rsidR="00A11E75" w:rsidRPr="00C3606E" w14:paraId="0825DB8B" w14:textId="77777777" w:rsidTr="00873166">
        <w:trPr>
          <w:jc w:val="center"/>
        </w:trPr>
        <w:tc>
          <w:tcPr>
            <w:tcW w:w="2034" w:type="dxa"/>
            <w:shd w:val="clear" w:color="auto" w:fill="auto"/>
          </w:tcPr>
          <w:p w14:paraId="6251FD9D"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E7B6CDD"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00C4BA6"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2BF18C3" w14:textId="77777777" w:rsidR="00A11E75" w:rsidRPr="00F72527" w:rsidRDefault="00A11E75" w:rsidP="00873166">
            <w:pPr>
              <w:keepNext/>
              <w:keepLines/>
              <w:spacing w:after="0"/>
              <w:jc w:val="center"/>
              <w:rPr>
                <w:rFonts w:ascii="Arial" w:hAnsi="Arial"/>
                <w:sz w:val="18"/>
                <w:lang w:val="en-US"/>
              </w:rPr>
            </w:pPr>
            <w:r w:rsidRPr="00F72527">
              <w:rPr>
                <w:rFonts w:ascii="Arial" w:hAnsi="Arial"/>
                <w:sz w:val="18"/>
                <w:lang w:val="en-US"/>
              </w:rPr>
              <w:t>5</w:t>
            </w:r>
          </w:p>
        </w:tc>
      </w:tr>
      <w:tr w:rsidR="00A11E75" w:rsidRPr="00C25669" w14:paraId="20BE9EA0" w14:textId="77777777" w:rsidTr="00873166">
        <w:trPr>
          <w:jc w:val="center"/>
        </w:trPr>
        <w:tc>
          <w:tcPr>
            <w:tcW w:w="6335" w:type="dxa"/>
            <w:gridSpan w:val="4"/>
            <w:shd w:val="clear" w:color="auto" w:fill="auto"/>
          </w:tcPr>
          <w:p w14:paraId="2F6409C9" w14:textId="77777777" w:rsidR="00A11E75" w:rsidRPr="00C25669" w:rsidRDefault="00A11E75"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2BD836E4" w14:textId="77777777" w:rsidR="00A11E75" w:rsidRPr="00C25669" w:rsidRDefault="00A11E75"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4BD812C7" w14:textId="77777777" w:rsidR="00A11E75" w:rsidRPr="00E867B1" w:rsidRDefault="00A11E75" w:rsidP="00A11E75">
      <w:pPr>
        <w:jc w:val="both"/>
        <w:rPr>
          <w:noProof/>
          <w:lang w:eastAsia="zh-CN"/>
        </w:rPr>
      </w:pPr>
    </w:p>
    <w:p w14:paraId="3B552E0A" w14:textId="77777777" w:rsidR="00A11E75" w:rsidRPr="002D1E1E" w:rsidRDefault="00A11E75" w:rsidP="00A11E75">
      <w:pPr>
        <w:jc w:val="both"/>
        <w:rPr>
          <w:lang w:val="en-US" w:eastAsia="zh-CN"/>
        </w:rPr>
      </w:pPr>
      <w:r w:rsidRPr="002D1E1E">
        <w:rPr>
          <w:rFonts w:hint="eastAsia"/>
          <w:b/>
          <w:bCs/>
          <w:noProof/>
          <w:lang w:val="en-US" w:eastAsia="zh-CN"/>
        </w:rPr>
        <w:t>P</w:t>
      </w:r>
      <w:r w:rsidRPr="002D1E1E">
        <w:rPr>
          <w:b/>
          <w:bCs/>
          <w:noProof/>
          <w:lang w:val="en-US" w:eastAsia="zh-CN"/>
        </w:rPr>
        <w:t>roposal 1</w:t>
      </w:r>
      <w:r>
        <w:rPr>
          <w:b/>
          <w:bCs/>
          <w:noProof/>
          <w:lang w:val="en-US" w:eastAsia="zh-CN"/>
        </w:rPr>
        <w:t>3</w:t>
      </w:r>
      <w:r w:rsidRPr="002D1E1E">
        <w:rPr>
          <w:b/>
          <w:bCs/>
          <w:noProof/>
          <w:lang w:val="en-US" w:eastAsia="zh-CN"/>
        </w:rPr>
        <w:t xml:space="preserve">: </w:t>
      </w:r>
      <w:r w:rsidRPr="002D1E1E">
        <w:rPr>
          <w:b/>
          <w:bCs/>
          <w:lang w:val="sv-SE" w:eastAsia="zh-CN"/>
        </w:rPr>
        <w:t xml:space="preserve">For 1024QAM, define SDR requirements for </w:t>
      </w:r>
      <w:r>
        <w:rPr>
          <w:b/>
          <w:bCs/>
          <w:lang w:val="sv-SE" w:eastAsia="zh-CN"/>
        </w:rPr>
        <w:t xml:space="preserve">2 </w:t>
      </w:r>
      <w:r w:rsidRPr="002D1E1E">
        <w:rPr>
          <w:b/>
          <w:bCs/>
          <w:lang w:val="sv-SE" w:eastAsia="zh-CN"/>
        </w:rPr>
        <w:t>MIMO layer</w:t>
      </w:r>
      <w:r>
        <w:rPr>
          <w:b/>
          <w:bCs/>
          <w:lang w:val="sv-SE" w:eastAsia="zh-CN"/>
        </w:rPr>
        <w:t>s</w:t>
      </w:r>
      <w:r w:rsidRPr="002D1E1E">
        <w:rPr>
          <w:b/>
          <w:bCs/>
          <w:lang w:val="sv-SE" w:eastAsia="zh-CN"/>
        </w:rPr>
        <w:t xml:space="preserve"> as below</w:t>
      </w:r>
      <w:r w:rsidRPr="002D1E1E">
        <w:rPr>
          <w:b/>
          <w:bCs/>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A11E75" w:rsidRPr="00C25669" w14:paraId="5C052880" w14:textId="77777777" w:rsidTr="00873166">
        <w:trPr>
          <w:jc w:val="center"/>
        </w:trPr>
        <w:tc>
          <w:tcPr>
            <w:tcW w:w="2034" w:type="dxa"/>
            <w:tcBorders>
              <w:bottom w:val="single" w:sz="4" w:space="0" w:color="auto"/>
            </w:tcBorders>
          </w:tcPr>
          <w:p w14:paraId="4DD415FD" w14:textId="77777777" w:rsidR="00A11E75" w:rsidRPr="007B381C" w:rsidRDefault="00A11E75" w:rsidP="00873166">
            <w:pPr>
              <w:pStyle w:val="TAH"/>
              <w:rPr>
                <w:lang w:val="en-US"/>
              </w:rPr>
            </w:pPr>
            <w:r w:rsidRPr="007B381C">
              <w:rPr>
                <w:lang w:val="en-US"/>
              </w:rPr>
              <w:t>Supported RX</w:t>
            </w:r>
          </w:p>
          <w:p w14:paraId="5C5C7B60" w14:textId="77777777" w:rsidR="00A11E75" w:rsidRPr="00C25669" w:rsidRDefault="00A11E75" w:rsidP="00873166">
            <w:pPr>
              <w:pStyle w:val="TAH"/>
              <w:rPr>
                <w:lang w:val="en-US"/>
              </w:rPr>
            </w:pPr>
            <w:r w:rsidRPr="007B381C">
              <w:rPr>
                <w:lang w:val="en-US"/>
              </w:rPr>
              <w:t>antenna ports</w:t>
            </w:r>
          </w:p>
        </w:tc>
        <w:tc>
          <w:tcPr>
            <w:tcW w:w="2034" w:type="dxa"/>
            <w:shd w:val="clear" w:color="auto" w:fill="auto"/>
          </w:tcPr>
          <w:p w14:paraId="62F6045D" w14:textId="77777777" w:rsidR="00A11E75" w:rsidRPr="00C25669" w:rsidRDefault="00A11E75" w:rsidP="00873166">
            <w:pPr>
              <w:pStyle w:val="TAH"/>
              <w:rPr>
                <w:lang w:val="en-US"/>
              </w:rPr>
            </w:pPr>
            <w:r w:rsidRPr="00C25669">
              <w:rPr>
                <w:lang w:val="en-US"/>
              </w:rPr>
              <w:t>Maximum number of PDSCH MIMO layers</w:t>
            </w:r>
          </w:p>
        </w:tc>
        <w:tc>
          <w:tcPr>
            <w:tcW w:w="1838" w:type="dxa"/>
            <w:shd w:val="clear" w:color="auto" w:fill="auto"/>
          </w:tcPr>
          <w:p w14:paraId="1312529B" w14:textId="77777777" w:rsidR="00A11E75" w:rsidRPr="00C25669" w:rsidRDefault="00A11E75" w:rsidP="00873166">
            <w:pPr>
              <w:pStyle w:val="TAH"/>
              <w:rPr>
                <w:lang w:val="en-US"/>
              </w:rPr>
            </w:pPr>
            <w:r w:rsidRPr="00C25669">
              <w:rPr>
                <w:lang w:val="en-US"/>
              </w:rPr>
              <w:t>Maximum modulation format</w:t>
            </w:r>
          </w:p>
        </w:tc>
        <w:tc>
          <w:tcPr>
            <w:tcW w:w="1055" w:type="dxa"/>
            <w:shd w:val="clear" w:color="auto" w:fill="auto"/>
          </w:tcPr>
          <w:p w14:paraId="40F7D096" w14:textId="77777777" w:rsidR="00A11E75" w:rsidRPr="00C25669" w:rsidRDefault="00A11E75" w:rsidP="00873166">
            <w:pPr>
              <w:pStyle w:val="TAH"/>
              <w:rPr>
                <w:lang w:val="en-US"/>
              </w:rPr>
            </w:pPr>
            <w:r w:rsidRPr="00C25669">
              <w:rPr>
                <w:lang w:val="en-US"/>
              </w:rPr>
              <w:t>Scaling factor</w:t>
            </w:r>
          </w:p>
        </w:tc>
        <w:tc>
          <w:tcPr>
            <w:tcW w:w="1408" w:type="dxa"/>
            <w:shd w:val="clear" w:color="auto" w:fill="auto"/>
          </w:tcPr>
          <w:p w14:paraId="7E09E0E2" w14:textId="77777777" w:rsidR="00A11E75" w:rsidRPr="00C25669" w:rsidRDefault="00A11E75" w:rsidP="00873166">
            <w:pPr>
              <w:pStyle w:val="TAH"/>
              <w:rPr>
                <w:lang w:val="en-US"/>
              </w:rPr>
            </w:pPr>
            <w:r w:rsidRPr="00C25669">
              <w:rPr>
                <w:lang w:val="en-US"/>
              </w:rPr>
              <w:t>MCS</w:t>
            </w:r>
          </w:p>
        </w:tc>
      </w:tr>
      <w:tr w:rsidR="00A11E75" w:rsidRPr="00C3606E" w14:paraId="08E510EB" w14:textId="77777777" w:rsidTr="00873166">
        <w:trPr>
          <w:jc w:val="center"/>
        </w:trPr>
        <w:tc>
          <w:tcPr>
            <w:tcW w:w="2034" w:type="dxa"/>
            <w:vMerge w:val="restart"/>
            <w:tcBorders>
              <w:top w:val="nil"/>
              <w:left w:val="single" w:sz="4" w:space="0" w:color="auto"/>
              <w:right w:val="single" w:sz="4" w:space="0" w:color="auto"/>
            </w:tcBorders>
          </w:tcPr>
          <w:p w14:paraId="4CEF8DA4" w14:textId="77777777" w:rsidR="00A11E75" w:rsidRPr="00C3606E" w:rsidRDefault="00A11E75" w:rsidP="00873166">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D19AFEF"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D7F381D"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98BE01"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BDDD71" w14:textId="77777777" w:rsidR="00A11E75" w:rsidRPr="00C3606E" w:rsidRDefault="00A11E75" w:rsidP="00873166">
            <w:pPr>
              <w:keepNext/>
              <w:keepLines/>
              <w:spacing w:after="0"/>
              <w:jc w:val="center"/>
              <w:rPr>
                <w:rFonts w:ascii="Arial" w:hAnsi="Arial"/>
                <w:sz w:val="18"/>
                <w:lang w:val="en-US"/>
              </w:rPr>
            </w:pPr>
            <w:r>
              <w:rPr>
                <w:rFonts w:ascii="Arial" w:hAnsi="Arial"/>
                <w:sz w:val="18"/>
                <w:lang w:val="en-US"/>
              </w:rPr>
              <w:t>24</w:t>
            </w:r>
          </w:p>
        </w:tc>
      </w:tr>
      <w:tr w:rsidR="00A11E75" w:rsidRPr="00C3606E" w14:paraId="64214580" w14:textId="77777777" w:rsidTr="00873166">
        <w:trPr>
          <w:jc w:val="center"/>
        </w:trPr>
        <w:tc>
          <w:tcPr>
            <w:tcW w:w="2034" w:type="dxa"/>
            <w:vMerge/>
            <w:tcBorders>
              <w:left w:val="single" w:sz="4" w:space="0" w:color="auto"/>
              <w:right w:val="single" w:sz="4" w:space="0" w:color="auto"/>
            </w:tcBorders>
          </w:tcPr>
          <w:p w14:paraId="56C6CB2E" w14:textId="77777777" w:rsidR="00A11E75" w:rsidRPr="00C3606E" w:rsidRDefault="00A11E75" w:rsidP="0087316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6D8C50"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CACA26B"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DFB60B"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578F4D"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21</w:t>
            </w:r>
          </w:p>
        </w:tc>
      </w:tr>
      <w:tr w:rsidR="00A11E75" w:rsidRPr="00C3606E" w14:paraId="5A8CBF48" w14:textId="77777777" w:rsidTr="00873166">
        <w:trPr>
          <w:jc w:val="center"/>
        </w:trPr>
        <w:tc>
          <w:tcPr>
            <w:tcW w:w="2034" w:type="dxa"/>
            <w:vMerge/>
            <w:tcBorders>
              <w:left w:val="single" w:sz="4" w:space="0" w:color="auto"/>
              <w:right w:val="single" w:sz="4" w:space="0" w:color="auto"/>
            </w:tcBorders>
          </w:tcPr>
          <w:p w14:paraId="6B74391B" w14:textId="77777777" w:rsidR="00A11E75" w:rsidRPr="00C3606E" w:rsidRDefault="00A11E75" w:rsidP="0087316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4BFB971"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3A0EFA"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5D4804"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A087F5"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19</w:t>
            </w:r>
          </w:p>
        </w:tc>
      </w:tr>
      <w:tr w:rsidR="00A11E75" w:rsidRPr="00C3606E" w14:paraId="3103334A" w14:textId="77777777" w:rsidTr="00873166">
        <w:trPr>
          <w:jc w:val="center"/>
        </w:trPr>
        <w:tc>
          <w:tcPr>
            <w:tcW w:w="2034" w:type="dxa"/>
            <w:vMerge/>
            <w:tcBorders>
              <w:left w:val="single" w:sz="4" w:space="0" w:color="auto"/>
              <w:bottom w:val="single" w:sz="4" w:space="0" w:color="auto"/>
              <w:right w:val="single" w:sz="4" w:space="0" w:color="auto"/>
            </w:tcBorders>
          </w:tcPr>
          <w:p w14:paraId="649321F8" w14:textId="77777777" w:rsidR="00A11E75" w:rsidRPr="00C3606E" w:rsidRDefault="00A11E75" w:rsidP="00873166">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8B07BF"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B536BB"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015FA8"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BF5A96" w14:textId="77777777" w:rsidR="00A11E75" w:rsidRPr="00C3606E" w:rsidRDefault="00A11E75" w:rsidP="00873166">
            <w:pPr>
              <w:keepNext/>
              <w:keepLines/>
              <w:spacing w:after="0"/>
              <w:jc w:val="center"/>
              <w:rPr>
                <w:rFonts w:ascii="Arial" w:hAnsi="Arial"/>
                <w:sz w:val="18"/>
                <w:lang w:val="en-US"/>
              </w:rPr>
            </w:pPr>
            <w:r w:rsidRPr="00C3606E">
              <w:rPr>
                <w:rFonts w:ascii="Arial" w:hAnsi="Arial"/>
                <w:sz w:val="18"/>
                <w:lang w:val="en-US"/>
              </w:rPr>
              <w:t>9</w:t>
            </w:r>
          </w:p>
        </w:tc>
      </w:tr>
    </w:tbl>
    <w:p w14:paraId="0C08EE87" w14:textId="62D36F07" w:rsidR="00745A6F" w:rsidRDefault="00745A6F" w:rsidP="00745A6F">
      <w:pPr>
        <w:rPr>
          <w:bCs/>
          <w:lang w:eastAsia="zh-CN"/>
        </w:rPr>
      </w:pPr>
    </w:p>
    <w:p w14:paraId="645754E1" w14:textId="7B1FDF95" w:rsidR="00A11E75" w:rsidRPr="00A11E75" w:rsidRDefault="00A11E75" w:rsidP="00745A6F">
      <w:pPr>
        <w:rPr>
          <w:b/>
          <w:lang w:eastAsia="zh-CN"/>
        </w:rPr>
      </w:pPr>
      <w:r w:rsidRPr="00A11E75">
        <w:rPr>
          <w:rFonts w:hint="eastAsia"/>
          <w:b/>
          <w:lang w:eastAsia="zh-CN"/>
        </w:rPr>
        <w:t>F</w:t>
      </w:r>
      <w:r w:rsidRPr="00A11E75">
        <w:rPr>
          <w:b/>
          <w:lang w:eastAsia="zh-CN"/>
        </w:rPr>
        <w:t>or CSI reporting requirements</w:t>
      </w:r>
    </w:p>
    <w:p w14:paraId="4BC7E103" w14:textId="77777777" w:rsidR="00A11E75" w:rsidRDefault="00A11E75" w:rsidP="00A11E75">
      <w:pPr>
        <w:rPr>
          <w:b/>
          <w:lang w:eastAsia="zh-CN"/>
        </w:rPr>
      </w:pPr>
      <w:r w:rsidRPr="003E0089">
        <w:rPr>
          <w:b/>
          <w:lang w:eastAsia="zh-CN"/>
        </w:rPr>
        <w:t xml:space="preserve">Proposal </w:t>
      </w:r>
      <w:r>
        <w:rPr>
          <w:b/>
          <w:lang w:eastAsia="zh-CN"/>
        </w:rPr>
        <w:t>14</w:t>
      </w:r>
      <w:r w:rsidRPr="003E0089">
        <w:rPr>
          <w:b/>
          <w:lang w:eastAsia="zh-CN"/>
        </w:rPr>
        <w:t>: For</w:t>
      </w:r>
      <w:r>
        <w:rPr>
          <w:b/>
          <w:lang w:eastAsia="zh-CN"/>
        </w:rPr>
        <w:t xml:space="preserve"> CQI reporting requirements, prefer not to define new CQI reporting requirements for 6Rx.</w:t>
      </w:r>
    </w:p>
    <w:p w14:paraId="775A9E58" w14:textId="72745A5A" w:rsidR="000D0A66" w:rsidRPr="00A11E75" w:rsidRDefault="00A11E75" w:rsidP="007D3363">
      <w:pPr>
        <w:rPr>
          <w:bCs/>
          <w:lang w:val="sv-SE" w:eastAsia="zh-CN"/>
        </w:rPr>
      </w:pPr>
      <w:r w:rsidRPr="003E0089">
        <w:rPr>
          <w:b/>
          <w:lang w:eastAsia="zh-CN"/>
        </w:rPr>
        <w:t xml:space="preserve">Proposal </w:t>
      </w:r>
      <w:r>
        <w:rPr>
          <w:b/>
          <w:lang w:eastAsia="zh-CN"/>
        </w:rPr>
        <w:t>15</w:t>
      </w:r>
      <w:r w:rsidRPr="003E0089">
        <w:rPr>
          <w:b/>
          <w:lang w:eastAsia="zh-CN"/>
        </w:rPr>
        <w:t>: For</w:t>
      </w:r>
      <w:r>
        <w:rPr>
          <w:b/>
          <w:lang w:eastAsia="zh-CN"/>
        </w:rPr>
        <w:t xml:space="preserve"> RI reporting requirements, prefer not to define new RI reporting requirements for 6Rx.</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p w14:paraId="523A0A2B" w14:textId="726FADF5"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Huawei, HiSilicon</w:t>
      </w:r>
    </w:p>
    <w:p w14:paraId="41717B9A" w14:textId="0B3D6707" w:rsidR="008D1C78" w:rsidRDefault="008D1C78" w:rsidP="009B7067">
      <w:pPr>
        <w:spacing w:after="120"/>
        <w:jc w:val="both"/>
        <w:rPr>
          <w:lang w:eastAsia="zh-CN"/>
        </w:rPr>
      </w:pPr>
      <w:r>
        <w:rPr>
          <w:rFonts w:hint="eastAsia"/>
          <w:lang w:eastAsia="zh-CN"/>
        </w:rPr>
        <w:t>[</w:t>
      </w:r>
      <w:r>
        <w:rPr>
          <w:lang w:eastAsia="zh-CN"/>
        </w:rPr>
        <w:t xml:space="preserve">6] </w:t>
      </w:r>
      <w:r w:rsidRPr="008D1C78">
        <w:rPr>
          <w:lang w:eastAsia="zh-CN"/>
        </w:rPr>
        <w:t>R4-2512617</w:t>
      </w:r>
      <w:r>
        <w:rPr>
          <w:lang w:eastAsia="zh-CN"/>
        </w:rPr>
        <w:t xml:space="preserve">, </w:t>
      </w:r>
      <w:r w:rsidRPr="008D1C78">
        <w:rPr>
          <w:lang w:eastAsia="zh-CN"/>
        </w:rPr>
        <w:t>Way Forward for Topic for [116][325] NR_ENDC_RF_Ph4_Demod_6Rx</w:t>
      </w:r>
      <w:r>
        <w:rPr>
          <w:lang w:eastAsia="zh-CN"/>
        </w:rPr>
        <w:t xml:space="preserve">, RAN4#116 meeting, </w:t>
      </w:r>
      <w:r w:rsidRPr="00F90FBA">
        <w:rPr>
          <w:lang w:eastAsia="zh-CN"/>
        </w:rPr>
        <w:t>Huawei, HiSilicon</w:t>
      </w:r>
    </w:p>
    <w:p w14:paraId="4DA622ED" w14:textId="0DFF97CC" w:rsidR="00D206C6" w:rsidRDefault="00D206C6" w:rsidP="009B7067">
      <w:pPr>
        <w:spacing w:after="120"/>
        <w:jc w:val="both"/>
        <w:rPr>
          <w:lang w:eastAsia="zh-CN"/>
        </w:rPr>
      </w:pPr>
      <w:r>
        <w:rPr>
          <w:rFonts w:hint="eastAsia"/>
          <w:lang w:eastAsia="zh-CN"/>
        </w:rPr>
        <w:t>[</w:t>
      </w:r>
      <w:r>
        <w:rPr>
          <w:lang w:eastAsia="zh-CN"/>
        </w:rPr>
        <w:t xml:space="preserve">7] </w:t>
      </w:r>
      <w:r w:rsidRPr="00D206C6">
        <w:rPr>
          <w:lang w:eastAsia="zh-CN"/>
        </w:rPr>
        <w:t>R2-2506466</w:t>
      </w:r>
      <w:r>
        <w:rPr>
          <w:lang w:eastAsia="zh-CN"/>
        </w:rPr>
        <w:t xml:space="preserve">, </w:t>
      </w:r>
      <w:r w:rsidRPr="00D206C6">
        <w:rPr>
          <w:lang w:eastAsia="zh-CN"/>
        </w:rPr>
        <w:t>Introduction of UE capability on 6 DL MIMO layers</w:t>
      </w:r>
      <w:r>
        <w:rPr>
          <w:lang w:eastAsia="zh-CN"/>
        </w:rPr>
        <w:t xml:space="preserve">, RAN2#131 meeting, </w:t>
      </w:r>
      <w:r w:rsidRPr="00D206C6">
        <w:rPr>
          <w:lang w:eastAsia="zh-CN"/>
        </w:rPr>
        <w:t>Huawei, HiSilicon, Samsung, MediaTek Inc., Apple</w:t>
      </w:r>
    </w:p>
    <w:p w14:paraId="6F9474CC" w14:textId="77CB058A" w:rsidR="00D206C6" w:rsidRPr="00D206C6" w:rsidRDefault="00D206C6" w:rsidP="009B7067">
      <w:pPr>
        <w:spacing w:after="120"/>
        <w:jc w:val="both"/>
        <w:rPr>
          <w:lang w:eastAsia="zh-CN"/>
        </w:rPr>
      </w:pPr>
      <w:r>
        <w:rPr>
          <w:rFonts w:hint="eastAsia"/>
          <w:lang w:eastAsia="zh-CN"/>
        </w:rPr>
        <w:t>[</w:t>
      </w:r>
      <w:r>
        <w:rPr>
          <w:lang w:eastAsia="zh-CN"/>
        </w:rPr>
        <w:t xml:space="preserve">8] </w:t>
      </w:r>
      <w:r w:rsidRPr="00D206C6">
        <w:rPr>
          <w:lang w:eastAsia="zh-CN"/>
        </w:rPr>
        <w:t>R2-2506467</w:t>
      </w:r>
      <w:r>
        <w:rPr>
          <w:lang w:eastAsia="zh-CN"/>
        </w:rPr>
        <w:t xml:space="preserve">, </w:t>
      </w:r>
      <w:r w:rsidRPr="00D206C6">
        <w:rPr>
          <w:lang w:eastAsia="zh-CN"/>
        </w:rPr>
        <w:t>Introduction of UE capability on 6 DL MIMO layers</w:t>
      </w:r>
      <w:r>
        <w:rPr>
          <w:lang w:eastAsia="zh-CN"/>
        </w:rPr>
        <w:t xml:space="preserve">, RAN2#131 meeting, </w:t>
      </w:r>
      <w:r w:rsidRPr="00D206C6">
        <w:rPr>
          <w:lang w:eastAsia="zh-CN"/>
        </w:rPr>
        <w:t>Huawei, HiSilicon, Samsung, MediaTek Inc., Apple</w:t>
      </w:r>
    </w:p>
    <w:p w14:paraId="0F18370B" w14:textId="3E982947" w:rsidR="008F7D4B" w:rsidRPr="00034A3F" w:rsidRDefault="008F7D4B" w:rsidP="009B7067">
      <w:pPr>
        <w:spacing w:after="120"/>
        <w:jc w:val="both"/>
        <w:rPr>
          <w:lang w:eastAsia="zh-CN"/>
        </w:rPr>
      </w:pPr>
      <w:r>
        <w:rPr>
          <w:rFonts w:hint="eastAsia"/>
          <w:lang w:eastAsia="zh-CN"/>
        </w:rPr>
        <w:t>[</w:t>
      </w:r>
      <w:r w:rsidR="001D4A72">
        <w:rPr>
          <w:lang w:eastAsia="zh-CN"/>
        </w:rPr>
        <w:t>9</w:t>
      </w:r>
      <w:r>
        <w:rPr>
          <w:lang w:eastAsia="zh-CN"/>
        </w:rPr>
        <w:t>]</w:t>
      </w:r>
      <w:r w:rsidRPr="008F7D4B">
        <w:rPr>
          <w:lang w:eastAsia="zh-CN"/>
        </w:rPr>
        <w:t xml:space="preserve"> </w:t>
      </w:r>
      <w:r w:rsidR="00567CF6" w:rsidRPr="00567CF6">
        <w:rPr>
          <w:lang w:eastAsia="zh-CN"/>
        </w:rPr>
        <w:t>R4-25138</w:t>
      </w:r>
      <w:r w:rsidR="00567CF6">
        <w:rPr>
          <w:lang w:eastAsia="zh-CN"/>
        </w:rPr>
        <w:t>70</w:t>
      </w:r>
      <w:r>
        <w:rPr>
          <w:lang w:eastAsia="zh-CN"/>
        </w:rPr>
        <w:t xml:space="preserve">, Simulation results </w:t>
      </w:r>
      <w:r w:rsidR="009A7989">
        <w:rPr>
          <w:lang w:eastAsia="zh-CN"/>
        </w:rPr>
        <w:t>on</w:t>
      </w:r>
      <w:r>
        <w:rPr>
          <w:lang w:eastAsia="zh-CN"/>
        </w:rPr>
        <w:t xml:space="preserve"> </w:t>
      </w:r>
      <w:r w:rsidRPr="008F7D4B">
        <w:rPr>
          <w:lang w:eastAsia="zh-CN"/>
        </w:rPr>
        <w:t>UE demodulation performance requirements</w:t>
      </w:r>
      <w:r w:rsidR="009A7989">
        <w:rPr>
          <w:lang w:eastAsia="zh-CN"/>
        </w:rPr>
        <w:t xml:space="preserve"> for 6Rx</w:t>
      </w:r>
      <w:r>
        <w:rPr>
          <w:lang w:eastAsia="zh-CN"/>
        </w:rPr>
        <w:t>, RAN4#116</w:t>
      </w:r>
      <w:r w:rsidR="00A21CBF">
        <w:rPr>
          <w:lang w:eastAsia="zh-CN"/>
        </w:rPr>
        <w:t>bis</w:t>
      </w:r>
      <w:r>
        <w:rPr>
          <w:lang w:eastAsia="zh-CN"/>
        </w:rPr>
        <w:t xml:space="preserve"> meeting, Samsung</w:t>
      </w:r>
    </w:p>
    <w:sectPr w:rsidR="008F7D4B"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75565" w14:textId="77777777" w:rsidR="000D0A6A" w:rsidRDefault="000D0A6A">
      <w:r>
        <w:separator/>
      </w:r>
    </w:p>
  </w:endnote>
  <w:endnote w:type="continuationSeparator" w:id="0">
    <w:p w14:paraId="4B147A02" w14:textId="77777777" w:rsidR="000D0A6A" w:rsidRDefault="000D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D9FC" w14:textId="77777777" w:rsidR="000D0A6A" w:rsidRDefault="000D0A6A">
      <w:r>
        <w:separator/>
      </w:r>
    </w:p>
  </w:footnote>
  <w:footnote w:type="continuationSeparator" w:id="0">
    <w:p w14:paraId="338CE0D7" w14:textId="77777777" w:rsidR="000D0A6A" w:rsidRDefault="000D0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D7FCD"/>
    <w:multiLevelType w:val="hybridMultilevel"/>
    <w:tmpl w:val="7BC0E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0"/>
  </w:num>
  <w:num w:numId="10">
    <w:abstractNumId w:val="5"/>
  </w:num>
  <w:num w:numId="11">
    <w:abstractNumId w:val="27"/>
  </w:num>
  <w:num w:numId="12">
    <w:abstractNumId w:val="4"/>
  </w:num>
  <w:num w:numId="13">
    <w:abstractNumId w:val="10"/>
  </w:num>
  <w:num w:numId="14">
    <w:abstractNumId w:val="7"/>
  </w:num>
  <w:num w:numId="15">
    <w:abstractNumId w:val="9"/>
  </w:num>
  <w:num w:numId="16">
    <w:abstractNumId w:val="15"/>
  </w:num>
  <w:num w:numId="17">
    <w:abstractNumId w:val="3"/>
  </w:num>
  <w:num w:numId="18">
    <w:abstractNumId w:val="19"/>
  </w:num>
  <w:num w:numId="19">
    <w:abstractNumId w:val="29"/>
  </w:num>
  <w:num w:numId="20">
    <w:abstractNumId w:val="12"/>
  </w:num>
  <w:num w:numId="21">
    <w:abstractNumId w:val="32"/>
  </w:num>
  <w:num w:numId="22">
    <w:abstractNumId w:val="17"/>
  </w:num>
  <w:num w:numId="23">
    <w:abstractNumId w:val="8"/>
  </w:num>
  <w:num w:numId="24">
    <w:abstractNumId w:val="1"/>
  </w:num>
  <w:num w:numId="25">
    <w:abstractNumId w:val="25"/>
  </w:num>
  <w:num w:numId="26">
    <w:abstractNumId w:val="26"/>
  </w:num>
  <w:num w:numId="27">
    <w:abstractNumId w:val="11"/>
  </w:num>
  <w:num w:numId="28">
    <w:abstractNumId w:val="2"/>
  </w:num>
  <w:num w:numId="29">
    <w:abstractNumId w:val="21"/>
  </w:num>
  <w:num w:numId="30">
    <w:abstractNumId w:val="33"/>
  </w:num>
  <w:num w:numId="31">
    <w:abstractNumId w:val="14"/>
  </w:num>
  <w:num w:numId="32">
    <w:abstractNumId w:val="30"/>
  </w:num>
  <w:num w:numId="33">
    <w:abstractNumId w:val="20"/>
  </w:num>
  <w:num w:numId="34">
    <w:abstractNumId w:val="31"/>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19C9"/>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AD6"/>
    <w:rsid w:val="00055CE3"/>
    <w:rsid w:val="00057D0E"/>
    <w:rsid w:val="00060A02"/>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24C"/>
    <w:rsid w:val="000B7484"/>
    <w:rsid w:val="000C092B"/>
    <w:rsid w:val="000C12BA"/>
    <w:rsid w:val="000C1600"/>
    <w:rsid w:val="000C1808"/>
    <w:rsid w:val="000C3275"/>
    <w:rsid w:val="000C38C3"/>
    <w:rsid w:val="000C3A49"/>
    <w:rsid w:val="000C3D02"/>
    <w:rsid w:val="000C49E6"/>
    <w:rsid w:val="000C4AAD"/>
    <w:rsid w:val="000C5557"/>
    <w:rsid w:val="000C5773"/>
    <w:rsid w:val="000C6FE8"/>
    <w:rsid w:val="000C7B90"/>
    <w:rsid w:val="000D0692"/>
    <w:rsid w:val="000D09B8"/>
    <w:rsid w:val="000D09FD"/>
    <w:rsid w:val="000D0A66"/>
    <w:rsid w:val="000D0A6A"/>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CE6"/>
    <w:rsid w:val="001061D8"/>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993"/>
    <w:rsid w:val="00133ED8"/>
    <w:rsid w:val="001355B7"/>
    <w:rsid w:val="001358A7"/>
    <w:rsid w:val="00135BAF"/>
    <w:rsid w:val="00136278"/>
    <w:rsid w:val="001362D9"/>
    <w:rsid w:val="0013778E"/>
    <w:rsid w:val="00140802"/>
    <w:rsid w:val="0014083D"/>
    <w:rsid w:val="00141451"/>
    <w:rsid w:val="001418E1"/>
    <w:rsid w:val="00142368"/>
    <w:rsid w:val="00142B6E"/>
    <w:rsid w:val="00144DC4"/>
    <w:rsid w:val="00144F96"/>
    <w:rsid w:val="00145189"/>
    <w:rsid w:val="00145DBB"/>
    <w:rsid w:val="001462E1"/>
    <w:rsid w:val="001468C9"/>
    <w:rsid w:val="00147DCC"/>
    <w:rsid w:val="00150319"/>
    <w:rsid w:val="00150755"/>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2B2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541"/>
    <w:rsid w:val="001929E3"/>
    <w:rsid w:val="00193969"/>
    <w:rsid w:val="00193B6A"/>
    <w:rsid w:val="0019426F"/>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0E4E"/>
    <w:rsid w:val="001D2463"/>
    <w:rsid w:val="001D255F"/>
    <w:rsid w:val="001D2619"/>
    <w:rsid w:val="001D3604"/>
    <w:rsid w:val="001D3D38"/>
    <w:rsid w:val="001D4A72"/>
    <w:rsid w:val="001D4B2C"/>
    <w:rsid w:val="001D4C32"/>
    <w:rsid w:val="001D619E"/>
    <w:rsid w:val="001D7794"/>
    <w:rsid w:val="001D7D94"/>
    <w:rsid w:val="001E072A"/>
    <w:rsid w:val="001E0B09"/>
    <w:rsid w:val="001E2C24"/>
    <w:rsid w:val="001E35FE"/>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1CBB"/>
    <w:rsid w:val="0021261B"/>
    <w:rsid w:val="00212A74"/>
    <w:rsid w:val="002137E6"/>
    <w:rsid w:val="002138EA"/>
    <w:rsid w:val="00213C9B"/>
    <w:rsid w:val="00213F84"/>
    <w:rsid w:val="00214FBD"/>
    <w:rsid w:val="002154B0"/>
    <w:rsid w:val="00216076"/>
    <w:rsid w:val="00217506"/>
    <w:rsid w:val="00217EF6"/>
    <w:rsid w:val="00220007"/>
    <w:rsid w:val="00220C6B"/>
    <w:rsid w:val="00220DFF"/>
    <w:rsid w:val="00222368"/>
    <w:rsid w:val="00222897"/>
    <w:rsid w:val="00222B0C"/>
    <w:rsid w:val="00222CAE"/>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65D4"/>
    <w:rsid w:val="00246B0F"/>
    <w:rsid w:val="002505F9"/>
    <w:rsid w:val="00250D69"/>
    <w:rsid w:val="00252FBC"/>
    <w:rsid w:val="002537BC"/>
    <w:rsid w:val="00255238"/>
    <w:rsid w:val="00255C58"/>
    <w:rsid w:val="0025600C"/>
    <w:rsid w:val="0025603D"/>
    <w:rsid w:val="002566A0"/>
    <w:rsid w:val="00260694"/>
    <w:rsid w:val="00260E42"/>
    <w:rsid w:val="00260EC7"/>
    <w:rsid w:val="00261124"/>
    <w:rsid w:val="0026112D"/>
    <w:rsid w:val="00261539"/>
    <w:rsid w:val="0026179F"/>
    <w:rsid w:val="002630BC"/>
    <w:rsid w:val="002648F3"/>
    <w:rsid w:val="002662A5"/>
    <w:rsid w:val="002666AE"/>
    <w:rsid w:val="00271646"/>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2166"/>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62D"/>
    <w:rsid w:val="002B6E73"/>
    <w:rsid w:val="002B6EF0"/>
    <w:rsid w:val="002C20F1"/>
    <w:rsid w:val="002C2DE7"/>
    <w:rsid w:val="002C3135"/>
    <w:rsid w:val="002C3358"/>
    <w:rsid w:val="002C355F"/>
    <w:rsid w:val="002C37AA"/>
    <w:rsid w:val="002C3D54"/>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1FB5"/>
    <w:rsid w:val="003022A5"/>
    <w:rsid w:val="003023EF"/>
    <w:rsid w:val="00302685"/>
    <w:rsid w:val="00302744"/>
    <w:rsid w:val="00303801"/>
    <w:rsid w:val="00305F83"/>
    <w:rsid w:val="00306B85"/>
    <w:rsid w:val="003074C3"/>
    <w:rsid w:val="0031085C"/>
    <w:rsid w:val="00310BF9"/>
    <w:rsid w:val="003121B2"/>
    <w:rsid w:val="00312479"/>
    <w:rsid w:val="00313AB5"/>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123"/>
    <w:rsid w:val="003628B9"/>
    <w:rsid w:val="00362D8F"/>
    <w:rsid w:val="00363098"/>
    <w:rsid w:val="00363608"/>
    <w:rsid w:val="00363638"/>
    <w:rsid w:val="00363726"/>
    <w:rsid w:val="00363917"/>
    <w:rsid w:val="00365749"/>
    <w:rsid w:val="00366686"/>
    <w:rsid w:val="00366738"/>
    <w:rsid w:val="00366BB5"/>
    <w:rsid w:val="00366DE9"/>
    <w:rsid w:val="00366E94"/>
    <w:rsid w:val="00367724"/>
    <w:rsid w:val="003710ED"/>
    <w:rsid w:val="00371C72"/>
    <w:rsid w:val="00371F7A"/>
    <w:rsid w:val="00371F82"/>
    <w:rsid w:val="00372A61"/>
    <w:rsid w:val="00372CAB"/>
    <w:rsid w:val="00372D69"/>
    <w:rsid w:val="00376440"/>
    <w:rsid w:val="0037696A"/>
    <w:rsid w:val="003770F6"/>
    <w:rsid w:val="0037743D"/>
    <w:rsid w:val="00380D72"/>
    <w:rsid w:val="0038170E"/>
    <w:rsid w:val="00381BA2"/>
    <w:rsid w:val="00381BB8"/>
    <w:rsid w:val="00382A7D"/>
    <w:rsid w:val="00382ED2"/>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6B1"/>
    <w:rsid w:val="003B4894"/>
    <w:rsid w:val="003B4A36"/>
    <w:rsid w:val="003B4FAC"/>
    <w:rsid w:val="003B5080"/>
    <w:rsid w:val="003B56DB"/>
    <w:rsid w:val="003B706C"/>
    <w:rsid w:val="003B755E"/>
    <w:rsid w:val="003B7C1C"/>
    <w:rsid w:val="003C021A"/>
    <w:rsid w:val="003C0418"/>
    <w:rsid w:val="003C04C1"/>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400"/>
    <w:rsid w:val="003D28BF"/>
    <w:rsid w:val="003D313A"/>
    <w:rsid w:val="003D3FC6"/>
    <w:rsid w:val="003D4215"/>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8EC"/>
    <w:rsid w:val="00435D30"/>
    <w:rsid w:val="0043702B"/>
    <w:rsid w:val="004373B7"/>
    <w:rsid w:val="004379B8"/>
    <w:rsid w:val="004379D4"/>
    <w:rsid w:val="00440154"/>
    <w:rsid w:val="00440855"/>
    <w:rsid w:val="00440EFC"/>
    <w:rsid w:val="00441189"/>
    <w:rsid w:val="004412A0"/>
    <w:rsid w:val="0044185D"/>
    <w:rsid w:val="00441C4C"/>
    <w:rsid w:val="00443704"/>
    <w:rsid w:val="00443B98"/>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68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7DD"/>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5F74"/>
    <w:rsid w:val="00566194"/>
    <w:rsid w:val="0056672A"/>
    <w:rsid w:val="00567CF6"/>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01FB"/>
    <w:rsid w:val="005C1EA6"/>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93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26F"/>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7F3"/>
    <w:rsid w:val="00654CDB"/>
    <w:rsid w:val="00654F19"/>
    <w:rsid w:val="0065546A"/>
    <w:rsid w:val="0066023B"/>
    <w:rsid w:val="00660942"/>
    <w:rsid w:val="0066371F"/>
    <w:rsid w:val="00663B74"/>
    <w:rsid w:val="0066514B"/>
    <w:rsid w:val="006653AC"/>
    <w:rsid w:val="00666768"/>
    <w:rsid w:val="00666F36"/>
    <w:rsid w:val="00670977"/>
    <w:rsid w:val="00670B42"/>
    <w:rsid w:val="0067191C"/>
    <w:rsid w:val="00672307"/>
    <w:rsid w:val="0067570B"/>
    <w:rsid w:val="00676195"/>
    <w:rsid w:val="00677FB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D5DEA"/>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C03"/>
    <w:rsid w:val="006F6FB9"/>
    <w:rsid w:val="006F7934"/>
    <w:rsid w:val="006F7C0C"/>
    <w:rsid w:val="006F7CA7"/>
    <w:rsid w:val="006F7EA3"/>
    <w:rsid w:val="00700755"/>
    <w:rsid w:val="00701F0B"/>
    <w:rsid w:val="0070200D"/>
    <w:rsid w:val="0070271C"/>
    <w:rsid w:val="00702A18"/>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0FA6"/>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5A6F"/>
    <w:rsid w:val="007460D8"/>
    <w:rsid w:val="00746B4A"/>
    <w:rsid w:val="00747A0F"/>
    <w:rsid w:val="00747CA8"/>
    <w:rsid w:val="00751F05"/>
    <w:rsid w:val="007520B4"/>
    <w:rsid w:val="007529AF"/>
    <w:rsid w:val="00754357"/>
    <w:rsid w:val="0075443C"/>
    <w:rsid w:val="0075503A"/>
    <w:rsid w:val="007551D8"/>
    <w:rsid w:val="00756093"/>
    <w:rsid w:val="00756FEB"/>
    <w:rsid w:val="00757B58"/>
    <w:rsid w:val="00760938"/>
    <w:rsid w:val="00762CEA"/>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B7C51"/>
    <w:rsid w:val="007C1343"/>
    <w:rsid w:val="007C1E8F"/>
    <w:rsid w:val="007C1F7C"/>
    <w:rsid w:val="007C2BA5"/>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2C1"/>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3"/>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1D8D"/>
    <w:rsid w:val="008B2FB2"/>
    <w:rsid w:val="008B3228"/>
    <w:rsid w:val="008B4B2D"/>
    <w:rsid w:val="008B58F2"/>
    <w:rsid w:val="008B5AA8"/>
    <w:rsid w:val="008B5AE7"/>
    <w:rsid w:val="008B5DC5"/>
    <w:rsid w:val="008B6404"/>
    <w:rsid w:val="008B65D8"/>
    <w:rsid w:val="008B7A7A"/>
    <w:rsid w:val="008B7C25"/>
    <w:rsid w:val="008C069E"/>
    <w:rsid w:val="008C1297"/>
    <w:rsid w:val="008C28B3"/>
    <w:rsid w:val="008C2B13"/>
    <w:rsid w:val="008C33B3"/>
    <w:rsid w:val="008C482C"/>
    <w:rsid w:val="008C5C90"/>
    <w:rsid w:val="008C60E9"/>
    <w:rsid w:val="008D0EB0"/>
    <w:rsid w:val="008D1B7C"/>
    <w:rsid w:val="008D1C78"/>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3B4E"/>
    <w:rsid w:val="009047DB"/>
    <w:rsid w:val="00905495"/>
    <w:rsid w:val="00905804"/>
    <w:rsid w:val="009061D0"/>
    <w:rsid w:val="009076EF"/>
    <w:rsid w:val="00907B42"/>
    <w:rsid w:val="00907F75"/>
    <w:rsid w:val="009101E2"/>
    <w:rsid w:val="0091136A"/>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7765"/>
    <w:rsid w:val="0094797C"/>
    <w:rsid w:val="00947E7E"/>
    <w:rsid w:val="0095139A"/>
    <w:rsid w:val="009514B2"/>
    <w:rsid w:val="00951BA0"/>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6"/>
    <w:rsid w:val="009645BE"/>
    <w:rsid w:val="00964DBC"/>
    <w:rsid w:val="00965950"/>
    <w:rsid w:val="009661B8"/>
    <w:rsid w:val="00966896"/>
    <w:rsid w:val="0096782B"/>
    <w:rsid w:val="0097177F"/>
    <w:rsid w:val="00971C11"/>
    <w:rsid w:val="00971E71"/>
    <w:rsid w:val="0097255E"/>
    <w:rsid w:val="00972BD0"/>
    <w:rsid w:val="00973171"/>
    <w:rsid w:val="0097408E"/>
    <w:rsid w:val="0097429A"/>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989"/>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5D6"/>
    <w:rsid w:val="00A1098E"/>
    <w:rsid w:val="00A119C6"/>
    <w:rsid w:val="00A11E75"/>
    <w:rsid w:val="00A122F1"/>
    <w:rsid w:val="00A12F40"/>
    <w:rsid w:val="00A136F6"/>
    <w:rsid w:val="00A150FE"/>
    <w:rsid w:val="00A1570A"/>
    <w:rsid w:val="00A1599D"/>
    <w:rsid w:val="00A16C97"/>
    <w:rsid w:val="00A16FB6"/>
    <w:rsid w:val="00A202D4"/>
    <w:rsid w:val="00A211B4"/>
    <w:rsid w:val="00A21CBF"/>
    <w:rsid w:val="00A22805"/>
    <w:rsid w:val="00A228E5"/>
    <w:rsid w:val="00A22985"/>
    <w:rsid w:val="00A22E06"/>
    <w:rsid w:val="00A2473F"/>
    <w:rsid w:val="00A248DF"/>
    <w:rsid w:val="00A25758"/>
    <w:rsid w:val="00A26094"/>
    <w:rsid w:val="00A26222"/>
    <w:rsid w:val="00A26420"/>
    <w:rsid w:val="00A26D9E"/>
    <w:rsid w:val="00A27454"/>
    <w:rsid w:val="00A27702"/>
    <w:rsid w:val="00A30174"/>
    <w:rsid w:val="00A305BD"/>
    <w:rsid w:val="00A30758"/>
    <w:rsid w:val="00A3366E"/>
    <w:rsid w:val="00A33DDF"/>
    <w:rsid w:val="00A33F89"/>
    <w:rsid w:val="00A34547"/>
    <w:rsid w:val="00A34E28"/>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6EF4"/>
    <w:rsid w:val="00A8729A"/>
    <w:rsid w:val="00A8792F"/>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9FE"/>
    <w:rsid w:val="00AE7C03"/>
    <w:rsid w:val="00AF0407"/>
    <w:rsid w:val="00AF04EC"/>
    <w:rsid w:val="00AF06D3"/>
    <w:rsid w:val="00AF07BE"/>
    <w:rsid w:val="00AF1897"/>
    <w:rsid w:val="00AF3ABF"/>
    <w:rsid w:val="00AF5121"/>
    <w:rsid w:val="00AF7DF4"/>
    <w:rsid w:val="00B00971"/>
    <w:rsid w:val="00B0218D"/>
    <w:rsid w:val="00B02A4F"/>
    <w:rsid w:val="00B02C76"/>
    <w:rsid w:val="00B02FA4"/>
    <w:rsid w:val="00B047FF"/>
    <w:rsid w:val="00B05D67"/>
    <w:rsid w:val="00B05FC3"/>
    <w:rsid w:val="00B061A4"/>
    <w:rsid w:val="00B07CF9"/>
    <w:rsid w:val="00B10290"/>
    <w:rsid w:val="00B103DF"/>
    <w:rsid w:val="00B12B26"/>
    <w:rsid w:val="00B13883"/>
    <w:rsid w:val="00B13B40"/>
    <w:rsid w:val="00B13CAC"/>
    <w:rsid w:val="00B14468"/>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01"/>
    <w:rsid w:val="00B32CBC"/>
    <w:rsid w:val="00B33B67"/>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46919"/>
    <w:rsid w:val="00B50840"/>
    <w:rsid w:val="00B51628"/>
    <w:rsid w:val="00B51F1B"/>
    <w:rsid w:val="00B52A00"/>
    <w:rsid w:val="00B534D5"/>
    <w:rsid w:val="00B53FF4"/>
    <w:rsid w:val="00B54107"/>
    <w:rsid w:val="00B553F9"/>
    <w:rsid w:val="00B5656D"/>
    <w:rsid w:val="00B56804"/>
    <w:rsid w:val="00B5687B"/>
    <w:rsid w:val="00B568A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5A10"/>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B4B"/>
    <w:rsid w:val="00BA0DBC"/>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3ED"/>
    <w:rsid w:val="00BB572E"/>
    <w:rsid w:val="00BB74FD"/>
    <w:rsid w:val="00BB76E0"/>
    <w:rsid w:val="00BC0362"/>
    <w:rsid w:val="00BC185A"/>
    <w:rsid w:val="00BC2434"/>
    <w:rsid w:val="00BC4A9B"/>
    <w:rsid w:val="00BC5186"/>
    <w:rsid w:val="00BC5574"/>
    <w:rsid w:val="00BC5982"/>
    <w:rsid w:val="00BC5DBC"/>
    <w:rsid w:val="00BC626D"/>
    <w:rsid w:val="00BC647E"/>
    <w:rsid w:val="00BC7DCF"/>
    <w:rsid w:val="00BC7FA8"/>
    <w:rsid w:val="00BD107E"/>
    <w:rsid w:val="00BD15BC"/>
    <w:rsid w:val="00BD16E9"/>
    <w:rsid w:val="00BD20E2"/>
    <w:rsid w:val="00BD21E1"/>
    <w:rsid w:val="00BD2399"/>
    <w:rsid w:val="00BD28BF"/>
    <w:rsid w:val="00BD2CA7"/>
    <w:rsid w:val="00BD3512"/>
    <w:rsid w:val="00BD4808"/>
    <w:rsid w:val="00BD5337"/>
    <w:rsid w:val="00BD5BD4"/>
    <w:rsid w:val="00BD6404"/>
    <w:rsid w:val="00BD6A15"/>
    <w:rsid w:val="00BD6AE6"/>
    <w:rsid w:val="00BD6CC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256"/>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2D42"/>
    <w:rsid w:val="00CE328B"/>
    <w:rsid w:val="00CE3C83"/>
    <w:rsid w:val="00CE432E"/>
    <w:rsid w:val="00CE4FA9"/>
    <w:rsid w:val="00CE509F"/>
    <w:rsid w:val="00CE6FD9"/>
    <w:rsid w:val="00CE7D12"/>
    <w:rsid w:val="00CF21E4"/>
    <w:rsid w:val="00CF4156"/>
    <w:rsid w:val="00CF48AB"/>
    <w:rsid w:val="00CF5426"/>
    <w:rsid w:val="00CF63BA"/>
    <w:rsid w:val="00CF7D54"/>
    <w:rsid w:val="00CF7FF1"/>
    <w:rsid w:val="00D00922"/>
    <w:rsid w:val="00D00B6F"/>
    <w:rsid w:val="00D01BF5"/>
    <w:rsid w:val="00D02BF7"/>
    <w:rsid w:val="00D03C6E"/>
    <w:rsid w:val="00D03D00"/>
    <w:rsid w:val="00D042C4"/>
    <w:rsid w:val="00D04B9C"/>
    <w:rsid w:val="00D050FE"/>
    <w:rsid w:val="00D05AFF"/>
    <w:rsid w:val="00D05BEC"/>
    <w:rsid w:val="00D05C30"/>
    <w:rsid w:val="00D05CC8"/>
    <w:rsid w:val="00D06D48"/>
    <w:rsid w:val="00D06F16"/>
    <w:rsid w:val="00D101AE"/>
    <w:rsid w:val="00D10ACD"/>
    <w:rsid w:val="00D11359"/>
    <w:rsid w:val="00D1179C"/>
    <w:rsid w:val="00D1219D"/>
    <w:rsid w:val="00D135DF"/>
    <w:rsid w:val="00D154C0"/>
    <w:rsid w:val="00D15D0E"/>
    <w:rsid w:val="00D171DB"/>
    <w:rsid w:val="00D206C6"/>
    <w:rsid w:val="00D20984"/>
    <w:rsid w:val="00D20F08"/>
    <w:rsid w:val="00D222A3"/>
    <w:rsid w:val="00D23399"/>
    <w:rsid w:val="00D24470"/>
    <w:rsid w:val="00D254EC"/>
    <w:rsid w:val="00D26344"/>
    <w:rsid w:val="00D264C4"/>
    <w:rsid w:val="00D26DAE"/>
    <w:rsid w:val="00D278A4"/>
    <w:rsid w:val="00D278FD"/>
    <w:rsid w:val="00D303F3"/>
    <w:rsid w:val="00D3188C"/>
    <w:rsid w:val="00D334E3"/>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694A"/>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B7833"/>
    <w:rsid w:val="00DC087D"/>
    <w:rsid w:val="00DC0BF7"/>
    <w:rsid w:val="00DC0C3F"/>
    <w:rsid w:val="00DC1000"/>
    <w:rsid w:val="00DC20BD"/>
    <w:rsid w:val="00DC26CB"/>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1B6F"/>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E74"/>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5B0"/>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2D22"/>
    <w:rsid w:val="00E43314"/>
    <w:rsid w:val="00E43E7B"/>
    <w:rsid w:val="00E44797"/>
    <w:rsid w:val="00E44E5E"/>
    <w:rsid w:val="00E463A0"/>
    <w:rsid w:val="00E4642D"/>
    <w:rsid w:val="00E47249"/>
    <w:rsid w:val="00E5024E"/>
    <w:rsid w:val="00E506AB"/>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2531"/>
    <w:rsid w:val="00E62D00"/>
    <w:rsid w:val="00E62EB6"/>
    <w:rsid w:val="00E64070"/>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7B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070"/>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7636"/>
    <w:rsid w:val="00EC08ED"/>
    <w:rsid w:val="00EC0CE6"/>
    <w:rsid w:val="00EC0E11"/>
    <w:rsid w:val="00EC18CE"/>
    <w:rsid w:val="00EC1968"/>
    <w:rsid w:val="00EC1EE0"/>
    <w:rsid w:val="00EC20E8"/>
    <w:rsid w:val="00EC239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829"/>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2202"/>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6E63"/>
    <w:rsid w:val="00FA72A4"/>
    <w:rsid w:val="00FA7F3D"/>
    <w:rsid w:val="00FB014E"/>
    <w:rsid w:val="00FB0DDA"/>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665"/>
    <w:rsid w:val="00FE4780"/>
    <w:rsid w:val="00FE5624"/>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2585</TotalTime>
  <Pages>10</Pages>
  <Words>3917</Words>
  <Characters>22329</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26194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563</cp:revision>
  <cp:lastPrinted>2019-04-25T01:09:00Z</cp:lastPrinted>
  <dcterms:created xsi:type="dcterms:W3CDTF">2024-10-03T10:42:00Z</dcterms:created>
  <dcterms:modified xsi:type="dcterms:W3CDTF">2025-10-03T01:46:00Z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